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9218F4" w14:textId="768A3F50" w:rsidR="0024656D" w:rsidRDefault="004E0B28">
      <w:pPr>
        <w:rPr>
          <w:b/>
          <w:bCs/>
          <w:sz w:val="28"/>
          <w:szCs w:val="28"/>
        </w:rPr>
      </w:pPr>
      <w:r w:rsidRPr="00E750DB">
        <w:rPr>
          <w:b/>
          <w:bCs/>
          <w:sz w:val="28"/>
          <w:szCs w:val="28"/>
        </w:rPr>
        <w:t>Treinamento Cadastro de Vendedores</w:t>
      </w:r>
      <w:r w:rsidR="00C07F8C" w:rsidRPr="00E750DB">
        <w:rPr>
          <w:b/>
          <w:bCs/>
          <w:sz w:val="28"/>
          <w:szCs w:val="28"/>
        </w:rPr>
        <w:t xml:space="preserve"> - Validação 1</w:t>
      </w:r>
    </w:p>
    <w:p w14:paraId="39FAF924" w14:textId="77777777" w:rsidR="005A4D4C" w:rsidRPr="00E750DB" w:rsidRDefault="005A4D4C">
      <w:pPr>
        <w:rPr>
          <w:b/>
          <w:bCs/>
          <w:sz w:val="28"/>
          <w:szCs w:val="28"/>
        </w:rPr>
      </w:pPr>
    </w:p>
    <w:p w14:paraId="7DBC3D1B" w14:textId="4D7F5A2C" w:rsidR="00920ABD" w:rsidRDefault="004A0C6E">
      <w:r>
        <w:t>Informação importante a ser considerada no desenvolvimento do treinamento é que o vendedor não é nosso público-alvo. O alvo são os canais de vendas matriciais e regionais</w:t>
      </w:r>
      <w:r w:rsidR="00C07F8C">
        <w:t>, são eles que atuam na liberação dos acessos para os vendedores.</w:t>
      </w:r>
    </w:p>
    <w:p w14:paraId="6C05635D" w14:textId="77777777" w:rsidR="00ED5600" w:rsidRDefault="00ED5600" w:rsidP="00083533">
      <w:pPr>
        <w:ind w:left="708"/>
        <w:rPr>
          <w:b/>
          <w:bCs/>
        </w:rPr>
      </w:pPr>
    </w:p>
    <w:p w14:paraId="3D8B4CB8" w14:textId="02DCCF32" w:rsidR="004E0B28" w:rsidRDefault="004E0B28" w:rsidP="00083533">
      <w:pPr>
        <w:ind w:left="708"/>
      </w:pPr>
      <w:r w:rsidRPr="006245A7">
        <w:rPr>
          <w:b/>
          <w:bCs/>
        </w:rPr>
        <w:t xml:space="preserve">1 – </w:t>
      </w:r>
      <w:r w:rsidR="00083533" w:rsidRPr="006245A7">
        <w:rPr>
          <w:b/>
          <w:bCs/>
        </w:rPr>
        <w:t>Primeira tela antes da introdução</w:t>
      </w:r>
    </w:p>
    <w:p w14:paraId="1361AB6E" w14:textId="4BE8A05E" w:rsidR="003367CE" w:rsidRPr="00920ABD" w:rsidRDefault="003367CE" w:rsidP="003367CE">
      <w:r w:rsidRPr="004E0B28">
        <w:rPr>
          <w:noProof/>
        </w:rPr>
        <w:drawing>
          <wp:inline distT="0" distB="0" distL="0" distR="0" wp14:anchorId="365D1216" wp14:editId="7E6BCFE4">
            <wp:extent cx="6645910" cy="3735070"/>
            <wp:effectExtent l="0" t="0" r="2540" b="0"/>
            <wp:docPr id="155022392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22392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9E4A1" w14:textId="77777777" w:rsidR="003367CE" w:rsidRDefault="003367CE" w:rsidP="003367CE">
      <w:pPr>
        <w:ind w:left="708"/>
        <w:rPr>
          <w:highlight w:val="magenta"/>
        </w:rPr>
      </w:pPr>
    </w:p>
    <w:p w14:paraId="2AD0E77D" w14:textId="5243FE46" w:rsidR="003367CE" w:rsidRDefault="003367CE" w:rsidP="003367CE">
      <w:pPr>
        <w:ind w:left="708"/>
      </w:pPr>
      <w:r w:rsidRPr="006245A7">
        <w:rPr>
          <w:highlight w:val="magenta"/>
        </w:rPr>
        <w:t xml:space="preserve">Alterar </w:t>
      </w:r>
      <w:r>
        <w:rPr>
          <w:highlight w:val="magenta"/>
        </w:rPr>
        <w:t xml:space="preserve">o </w:t>
      </w:r>
      <w:r w:rsidRPr="006245A7">
        <w:rPr>
          <w:highlight w:val="magenta"/>
        </w:rPr>
        <w:t>texto</w:t>
      </w:r>
      <w:r>
        <w:rPr>
          <w:highlight w:val="magenta"/>
        </w:rPr>
        <w:t xml:space="preserve"> par</w:t>
      </w:r>
      <w:r w:rsidRPr="003367CE">
        <w:rPr>
          <w:highlight w:val="magenta"/>
        </w:rPr>
        <w:t>a:</w:t>
      </w:r>
    </w:p>
    <w:p w14:paraId="253C451C" w14:textId="14CF6D18" w:rsidR="004E0B28" w:rsidRPr="004E0B28" w:rsidRDefault="004E0B28" w:rsidP="004E0B28">
      <w:r w:rsidRPr="004E0B28">
        <w:t xml:space="preserve">Este treinamento online foi criado para </w:t>
      </w:r>
      <w:r w:rsidR="005A4D4C" w:rsidRPr="005A4D4C">
        <w:t xml:space="preserve">os </w:t>
      </w:r>
      <w:r w:rsidRPr="004E0B28">
        <w:t>profissionais que desejam aprender ou atualizar seus conhecimentos sobre o cadastro de vendedores. Durante o curso, você aprenderá:</w:t>
      </w:r>
    </w:p>
    <w:p w14:paraId="1434069C" w14:textId="6B41FFA2" w:rsidR="004E0B28" w:rsidRPr="004E0B28" w:rsidRDefault="004E0B28" w:rsidP="004E0B28">
      <w:pPr>
        <w:numPr>
          <w:ilvl w:val="0"/>
          <w:numId w:val="1"/>
        </w:numPr>
      </w:pPr>
      <w:r w:rsidRPr="004E0B28">
        <w:t xml:space="preserve">A criar a identidade </w:t>
      </w:r>
      <w:r w:rsidRPr="005A4D4C">
        <w:t>Claro</w:t>
      </w:r>
      <w:r w:rsidRPr="004E0B28">
        <w:t xml:space="preserve"> no sistema SGT3.</w:t>
      </w:r>
    </w:p>
    <w:p w14:paraId="2AEE546F" w14:textId="0D711A0C" w:rsidR="004E0B28" w:rsidRPr="004E0B28" w:rsidRDefault="004E0B28" w:rsidP="004E0B28">
      <w:pPr>
        <w:numPr>
          <w:ilvl w:val="0"/>
          <w:numId w:val="1"/>
        </w:numPr>
      </w:pPr>
      <w:r w:rsidRPr="004E0B28">
        <w:t>Solicit</w:t>
      </w:r>
      <w:r w:rsidRPr="005A4D4C">
        <w:t>ar</w:t>
      </w:r>
      <w:r w:rsidRPr="004E0B28">
        <w:t xml:space="preserve"> o código do vendedor no IW PRD.</w:t>
      </w:r>
    </w:p>
    <w:p w14:paraId="1429DDED" w14:textId="64A5EEF1" w:rsidR="004E0B28" w:rsidRPr="004E0B28" w:rsidRDefault="005A4D4C" w:rsidP="004E0B28">
      <w:pPr>
        <w:numPr>
          <w:ilvl w:val="0"/>
          <w:numId w:val="1"/>
        </w:numPr>
      </w:pPr>
      <w:r>
        <w:t>Solicitar o</w:t>
      </w:r>
      <w:r w:rsidR="004E0B28" w:rsidRPr="004E0B28">
        <w:t xml:space="preserve"> acesso ao sistema de vendas Netsales</w:t>
      </w:r>
      <w:r>
        <w:t>/sms</w:t>
      </w:r>
      <w:r w:rsidR="004E0B28" w:rsidRPr="004E0B28">
        <w:t>.  </w:t>
      </w:r>
    </w:p>
    <w:p w14:paraId="25337809" w14:textId="78258B73" w:rsidR="004E0B28" w:rsidRPr="004E0B28" w:rsidRDefault="004E0B28" w:rsidP="004E0B28">
      <w:pPr>
        <w:rPr>
          <w:strike/>
          <w:highlight w:val="yellow"/>
        </w:rPr>
      </w:pPr>
      <w:r w:rsidRPr="004E0B28">
        <w:t xml:space="preserve">Com uma abordagem prática, o curso apresenta </w:t>
      </w:r>
      <w:r w:rsidR="00920ABD" w:rsidRPr="005A4D4C">
        <w:t xml:space="preserve">os caminhos a serem percorridos </w:t>
      </w:r>
      <w:r w:rsidR="005A4D4C">
        <w:t>para liberar os acessos básicos de um vendedor</w:t>
      </w:r>
      <w:r w:rsidRPr="004E0B28">
        <w:t>, garantindo que você compreenda e execute cada etapa do processo com confiança, fornecendo orientações claras para facilitar sua jornada de aprendizado.</w:t>
      </w:r>
    </w:p>
    <w:p w14:paraId="30309D4E" w14:textId="38119D1A" w:rsidR="004E0B28" w:rsidRDefault="004E0B28"/>
    <w:p w14:paraId="5B08F17C" w14:textId="77777777" w:rsidR="00920ABD" w:rsidRDefault="00920ABD"/>
    <w:p w14:paraId="79A0F4F1" w14:textId="77777777" w:rsidR="008132F7" w:rsidRDefault="008132F7" w:rsidP="008132F7"/>
    <w:p w14:paraId="3C123FA4" w14:textId="4735E50D" w:rsidR="00C07F8C" w:rsidRDefault="00920ABD" w:rsidP="008132F7">
      <w:pPr>
        <w:ind w:left="708"/>
      </w:pPr>
      <w:r w:rsidRPr="006245A7">
        <w:rPr>
          <w:b/>
          <w:bCs/>
        </w:rPr>
        <w:lastRenderedPageBreak/>
        <w:t>2 –</w:t>
      </w:r>
      <w:r w:rsidR="00C07F8C" w:rsidRPr="006245A7">
        <w:rPr>
          <w:b/>
          <w:bCs/>
        </w:rPr>
        <w:t xml:space="preserve"> </w:t>
      </w:r>
      <w:r w:rsidR="00083533" w:rsidRPr="006245A7">
        <w:rPr>
          <w:b/>
          <w:bCs/>
        </w:rPr>
        <w:t>Introdução ao Processo de Cadastro</w:t>
      </w:r>
    </w:p>
    <w:p w14:paraId="7AA4BE15" w14:textId="0454912E" w:rsidR="003367CE" w:rsidRDefault="003367CE" w:rsidP="003367CE">
      <w:r w:rsidRPr="00920ABD">
        <w:rPr>
          <w:noProof/>
        </w:rPr>
        <w:drawing>
          <wp:inline distT="0" distB="0" distL="0" distR="0" wp14:anchorId="3B524A5B" wp14:editId="115A3D71">
            <wp:extent cx="6645910" cy="3736975"/>
            <wp:effectExtent l="0" t="0" r="2540" b="0"/>
            <wp:docPr id="187955452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55452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5E54A" w14:textId="112F77C0" w:rsidR="003367CE" w:rsidRPr="00920ABD" w:rsidRDefault="003367CE" w:rsidP="003367CE">
      <w:r w:rsidRPr="006245A7">
        <w:rPr>
          <w:highlight w:val="magenta"/>
        </w:rPr>
        <w:t>Alterar texto</w:t>
      </w:r>
      <w:r>
        <w:rPr>
          <w:highlight w:val="magenta"/>
        </w:rPr>
        <w:t xml:space="preserve"> conforme abai</w:t>
      </w:r>
      <w:r w:rsidRPr="00BE7133">
        <w:rPr>
          <w:highlight w:val="magenta"/>
        </w:rPr>
        <w:t>xo</w:t>
      </w:r>
      <w:r w:rsidR="00BE7133" w:rsidRPr="00BE7133">
        <w:rPr>
          <w:highlight w:val="magenta"/>
        </w:rPr>
        <w:t>:</w:t>
      </w:r>
    </w:p>
    <w:p w14:paraId="2EC78F82" w14:textId="03FF574D" w:rsidR="00C07F8C" w:rsidRPr="00C07F8C" w:rsidRDefault="00920ABD" w:rsidP="00C07F8C">
      <w:r>
        <w:t xml:space="preserve"> </w:t>
      </w:r>
      <w:r w:rsidR="00C07F8C" w:rsidRPr="00C07F8C">
        <w:rPr>
          <w:b/>
          <w:bCs/>
        </w:rPr>
        <w:t>Bem-vindo ao Treinamento de Cadastro!</w:t>
      </w:r>
    </w:p>
    <w:p w14:paraId="403938A6" w14:textId="7CEAFDA8" w:rsidR="00083533" w:rsidRDefault="00C07F8C" w:rsidP="00C07F8C">
      <w:r w:rsidRPr="00C07F8C">
        <w:t>Este curso vai te guiar pelo processo de cadastro de vendedores e liberação de acessos. Nosso objetivo é que você entenda</w:t>
      </w:r>
      <w:r w:rsidR="003367CE">
        <w:t xml:space="preserve"> de forma rápida </w:t>
      </w:r>
      <w:r w:rsidRPr="00C07F8C">
        <w:t xml:space="preserve">os sistemas </w:t>
      </w:r>
      <w:r w:rsidR="003367CE">
        <w:t>utilizados</w:t>
      </w:r>
      <w:r w:rsidR="005A4D4C">
        <w:t xml:space="preserve"> </w:t>
      </w:r>
      <w:r w:rsidRPr="00C07F8C">
        <w:t>e</w:t>
      </w:r>
      <w:r w:rsidR="003367CE">
        <w:t xml:space="preserve"> as</w:t>
      </w:r>
      <w:r w:rsidRPr="00C07F8C">
        <w:t xml:space="preserve"> etapas </w:t>
      </w:r>
      <w:r w:rsidR="003367CE">
        <w:t>que deverão ser executadas!</w:t>
      </w:r>
      <w:r w:rsidR="001A62C7">
        <w:rPr>
          <w:strike/>
        </w:rPr>
        <w:t xml:space="preserve"> </w:t>
      </w:r>
    </w:p>
    <w:p w14:paraId="040537F3" w14:textId="66E7F912" w:rsidR="00920ABD" w:rsidRDefault="000D3A59">
      <w:r w:rsidRPr="00F2791C">
        <w:rPr>
          <w:highlight w:val="magenta"/>
        </w:rPr>
        <w:t>O vídeo 1</w:t>
      </w:r>
      <w:r w:rsidR="003D66EC">
        <w:rPr>
          <w:highlight w:val="magenta"/>
        </w:rPr>
        <w:t xml:space="preserve"> pode ser removido ou adaptado para ser colocado no próprio módulo do sgt3, o conteúdo dele não está correto e devido as alterações, o texto que enviamos anteriormente já não está mais adequado também</w:t>
      </w:r>
      <w:r w:rsidRPr="00F2791C">
        <w:rPr>
          <w:highlight w:val="magenta"/>
        </w:rPr>
        <w:t xml:space="preserve"> (</w:t>
      </w:r>
      <w:hyperlink r:id="rId7" w:tgtFrame="_blank" w:tooltip="URL original: https://corpclarobr-my.sharepoint.com/:w:/g/personal/thiago_lribeiro_claro_com_br/IQBpMY0rzYI9RLcTw84rRTMdAQhGLJ8smX1W1RqyXzbVROA. Clique ou toque se você confiar neste link." w:history="1">
        <w:r w:rsidRPr="00F2791C">
          <w:rPr>
            <w:rStyle w:val="Hyperlink"/>
            <w:highlight w:val="magenta"/>
          </w:rPr>
          <w:t>2026.03.26_roteiro_video 1.Cadastro_Vendedor_JH.docx</w:t>
        </w:r>
      </w:hyperlink>
      <w:r w:rsidRPr="00F2791C">
        <w:rPr>
          <w:highlight w:val="magenta"/>
        </w:rPr>
        <w:t xml:space="preserve">) </w:t>
      </w:r>
      <w:r w:rsidR="003D66EC">
        <w:t>.</w:t>
      </w:r>
    </w:p>
    <w:p w14:paraId="2AA7C06D" w14:textId="77777777" w:rsidR="003367CE" w:rsidRPr="00F2791C" w:rsidRDefault="003367CE"/>
    <w:p w14:paraId="59956DB0" w14:textId="630703AE" w:rsidR="003367CE" w:rsidRDefault="00CC3E41" w:rsidP="00EA41D6">
      <w:pPr>
        <w:rPr>
          <w:b/>
          <w:bCs/>
        </w:rPr>
      </w:pPr>
      <w:r w:rsidRPr="003367CE">
        <w:rPr>
          <w:b/>
          <w:bCs/>
        </w:rPr>
        <w:lastRenderedPageBreak/>
        <w:t>Etapa 1</w:t>
      </w:r>
      <w:r w:rsidR="00B80221" w:rsidRPr="003367CE">
        <w:rPr>
          <w:b/>
          <w:bCs/>
        </w:rPr>
        <w:t xml:space="preserve"> </w:t>
      </w:r>
      <w:r w:rsidR="003367CE" w:rsidRPr="003367CE">
        <w:rPr>
          <w:noProof/>
        </w:rPr>
        <w:drawing>
          <wp:inline distT="0" distB="0" distL="0" distR="0" wp14:anchorId="693ECFF6" wp14:editId="1E7353D6">
            <wp:extent cx="6645910" cy="3738880"/>
            <wp:effectExtent l="0" t="0" r="2540" b="0"/>
            <wp:docPr id="107734485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34485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62D03" w14:textId="1594CF73" w:rsidR="003367CE" w:rsidRDefault="003367CE" w:rsidP="00EA41D6">
      <w:r w:rsidRPr="00B80221">
        <w:rPr>
          <w:highlight w:val="magenta"/>
        </w:rPr>
        <w:t>Alterar o texto</w:t>
      </w:r>
      <w:r>
        <w:rPr>
          <w:highlight w:val="magenta"/>
        </w:rPr>
        <w:t xml:space="preserve"> para</w:t>
      </w:r>
      <w:r w:rsidRPr="00B80221">
        <w:rPr>
          <w:highlight w:val="magenta"/>
        </w:rPr>
        <w:t>:</w:t>
      </w:r>
    </w:p>
    <w:p w14:paraId="5D42DA22" w14:textId="77777777" w:rsidR="003367CE" w:rsidRDefault="00EA41D6" w:rsidP="003367CE">
      <w:pPr>
        <w:spacing w:after="0"/>
        <w:rPr>
          <w:b/>
          <w:bCs/>
        </w:rPr>
      </w:pPr>
      <w:r w:rsidRPr="003367CE">
        <w:rPr>
          <w:b/>
          <w:bCs/>
        </w:rPr>
        <w:t>Identidade Claro (SGT3)</w:t>
      </w:r>
    </w:p>
    <w:p w14:paraId="037907AA" w14:textId="4B75D525" w:rsidR="00EA41D6" w:rsidRDefault="00EA41D6" w:rsidP="00EF55AA">
      <w:pPr>
        <w:spacing w:after="0"/>
        <w:jc w:val="both"/>
      </w:pPr>
      <w:r w:rsidRPr="00EA41D6">
        <w:t>A </w:t>
      </w:r>
      <w:r w:rsidRPr="00EA41D6">
        <w:rPr>
          <w:b/>
          <w:bCs/>
        </w:rPr>
        <w:t>Identidade Claro</w:t>
      </w:r>
      <w:r w:rsidRPr="00EA41D6">
        <w:t> é o primeiro passo para o cadastro de terceiros</w:t>
      </w:r>
      <w:r w:rsidR="00507EEC" w:rsidRPr="003367CE">
        <w:t xml:space="preserve">, sem ela não é possível solicitar qualquer </w:t>
      </w:r>
      <w:r w:rsidR="00B80221" w:rsidRPr="003367CE">
        <w:t xml:space="preserve">outro </w:t>
      </w:r>
      <w:r w:rsidR="00507EEC" w:rsidRPr="003367CE">
        <w:t>acesso para o vendedor</w:t>
      </w:r>
      <w:r w:rsidRPr="00EA41D6">
        <w:t>.</w:t>
      </w:r>
      <w:r w:rsidR="00507EEC" w:rsidRPr="003367CE">
        <w:t xml:space="preserve"> </w:t>
      </w:r>
      <w:r w:rsidR="00B80221" w:rsidRPr="003367CE">
        <w:t>A identidade</w:t>
      </w:r>
      <w:r w:rsidR="00507EEC" w:rsidRPr="003367CE">
        <w:t xml:space="preserve"> </w:t>
      </w:r>
      <w:r w:rsidR="00B80221" w:rsidRPr="003367CE">
        <w:t xml:space="preserve">é </w:t>
      </w:r>
      <w:r w:rsidR="00EF55AA">
        <w:t>um usuário</w:t>
      </w:r>
      <w:r w:rsidR="00B80221" w:rsidRPr="003367CE">
        <w:t xml:space="preserve"> vinculado exclusivamente a uma pessoa</w:t>
      </w:r>
      <w:r w:rsidR="00507EEC" w:rsidRPr="003367CE">
        <w:t>,</w:t>
      </w:r>
      <w:r w:rsidR="00B80221" w:rsidRPr="003367CE">
        <w:t xml:space="preserve"> como se fosse um CPF, e</w:t>
      </w:r>
      <w:r w:rsidR="00507EEC" w:rsidRPr="003367CE">
        <w:t xml:space="preserve"> será utilizado para acessar diversos sistemas da CIA. </w:t>
      </w:r>
      <w:r w:rsidR="00B80221" w:rsidRPr="003367CE">
        <w:t xml:space="preserve">Ela nasce a partir de um cadastro realizado no </w:t>
      </w:r>
      <w:r w:rsidR="00B80221" w:rsidRPr="007150A6">
        <w:rPr>
          <w:b/>
          <w:bCs/>
        </w:rPr>
        <w:t>SGT3</w:t>
      </w:r>
      <w:r w:rsidR="00B80221" w:rsidRPr="003367CE">
        <w:t xml:space="preserve"> (Sistema de Gestão de Terceiros).</w:t>
      </w:r>
    </w:p>
    <w:p w14:paraId="7E920A3B" w14:textId="77777777" w:rsidR="003367CE" w:rsidRPr="00EA41D6" w:rsidRDefault="003367CE" w:rsidP="003367CE">
      <w:pPr>
        <w:spacing w:after="0"/>
        <w:rPr>
          <w:strike/>
        </w:rPr>
      </w:pPr>
    </w:p>
    <w:p w14:paraId="1BAA05B3" w14:textId="74488635" w:rsidR="003367CE" w:rsidRDefault="00B80221" w:rsidP="00B80221">
      <w:r w:rsidRPr="003367CE">
        <w:rPr>
          <w:b/>
          <w:bCs/>
        </w:rPr>
        <w:t>Etapa 2</w:t>
      </w:r>
      <w:r w:rsidRPr="003367CE">
        <w:t xml:space="preserve"> </w:t>
      </w:r>
      <w:r w:rsidR="003367CE" w:rsidRPr="003367CE">
        <w:rPr>
          <w:noProof/>
        </w:rPr>
        <w:drawing>
          <wp:inline distT="0" distB="0" distL="0" distR="0" wp14:anchorId="47C50D5D" wp14:editId="180FB329">
            <wp:extent cx="6645910" cy="3736975"/>
            <wp:effectExtent l="0" t="0" r="2540" b="0"/>
            <wp:docPr id="159488911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88911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0A2F0" w14:textId="6AD7CD6B" w:rsidR="003367CE" w:rsidRDefault="003367CE" w:rsidP="00B80221">
      <w:r w:rsidRPr="00B80221">
        <w:rPr>
          <w:highlight w:val="magenta"/>
        </w:rPr>
        <w:lastRenderedPageBreak/>
        <w:t>Alterar o texto</w:t>
      </w:r>
      <w:r>
        <w:rPr>
          <w:highlight w:val="magenta"/>
        </w:rPr>
        <w:t xml:space="preserve"> para</w:t>
      </w:r>
      <w:r w:rsidRPr="00B80221">
        <w:rPr>
          <w:highlight w:val="magenta"/>
        </w:rPr>
        <w:t>:</w:t>
      </w:r>
    </w:p>
    <w:p w14:paraId="10092BC0" w14:textId="77777777" w:rsidR="00B80221" w:rsidRPr="00B80221" w:rsidRDefault="00B80221" w:rsidP="003367CE">
      <w:pPr>
        <w:spacing w:after="0"/>
        <w:rPr>
          <w:b/>
          <w:bCs/>
        </w:rPr>
      </w:pPr>
      <w:r w:rsidRPr="00B80221">
        <w:rPr>
          <w:b/>
          <w:bCs/>
        </w:rPr>
        <w:t>Código de Vendedor (IW PRD)</w:t>
      </w:r>
    </w:p>
    <w:p w14:paraId="4AE01035" w14:textId="2B3B9846" w:rsidR="00B80221" w:rsidRPr="00B80221" w:rsidRDefault="00B80221" w:rsidP="003367CE">
      <w:pPr>
        <w:spacing w:after="0"/>
      </w:pPr>
      <w:r w:rsidRPr="00B80221">
        <w:t>O </w:t>
      </w:r>
      <w:r w:rsidRPr="00B80221">
        <w:rPr>
          <w:b/>
          <w:bCs/>
        </w:rPr>
        <w:t>código de vendedor</w:t>
      </w:r>
      <w:r w:rsidRPr="00B80221">
        <w:t>, também conhecido como login de cinco dígitos,</w:t>
      </w:r>
      <w:r w:rsidR="00E750DB" w:rsidRPr="003367CE">
        <w:t xml:space="preserve"> é vinculado ao CPF e à revenda para a qual o vendedor atuará</w:t>
      </w:r>
      <w:r w:rsidR="007150A6">
        <w:t>,</w:t>
      </w:r>
      <w:r w:rsidR="00E750DB" w:rsidRPr="003367CE">
        <w:t xml:space="preserve"> possibilitando alguns acessos e</w:t>
      </w:r>
      <w:r w:rsidR="00D234B1">
        <w:t xml:space="preserve"> a</w:t>
      </w:r>
      <w:r w:rsidR="00E750DB" w:rsidRPr="003367CE">
        <w:t xml:space="preserve"> identificação das vendas. A solicitação da criação do código de vendedor é feita através do </w:t>
      </w:r>
      <w:r w:rsidR="00E750DB" w:rsidRPr="007150A6">
        <w:rPr>
          <w:b/>
          <w:bCs/>
        </w:rPr>
        <w:t>IW</w:t>
      </w:r>
      <w:r w:rsidR="00E750DB" w:rsidRPr="003367CE">
        <w:t>, no módulo</w:t>
      </w:r>
      <w:r w:rsidRPr="00B80221">
        <w:t> </w:t>
      </w:r>
      <w:r w:rsidRPr="00B80221">
        <w:rPr>
          <w:b/>
          <w:bCs/>
        </w:rPr>
        <w:t>PRD</w:t>
      </w:r>
      <w:r w:rsidR="00E750DB" w:rsidRPr="003367CE">
        <w:t>.</w:t>
      </w:r>
    </w:p>
    <w:p w14:paraId="042FEDF2" w14:textId="77777777" w:rsidR="007150A6" w:rsidRDefault="007150A6" w:rsidP="007150A6">
      <w:pPr>
        <w:spacing w:after="0"/>
        <w:rPr>
          <w:b/>
          <w:bCs/>
        </w:rPr>
      </w:pPr>
    </w:p>
    <w:p w14:paraId="3E320E59" w14:textId="2195A036" w:rsidR="00FA0468" w:rsidRDefault="007150A6" w:rsidP="007150A6">
      <w:pPr>
        <w:spacing w:after="0"/>
        <w:rPr>
          <w:b/>
          <w:bCs/>
        </w:rPr>
      </w:pPr>
      <w:r w:rsidRPr="007150A6">
        <w:rPr>
          <w:b/>
          <w:bCs/>
        </w:rPr>
        <w:t>Etapa 3</w:t>
      </w:r>
    </w:p>
    <w:p w14:paraId="075F338D" w14:textId="219C9536" w:rsidR="007150A6" w:rsidRDefault="007150A6" w:rsidP="007150A6">
      <w:pPr>
        <w:spacing w:after="0"/>
        <w:rPr>
          <w:b/>
          <w:bCs/>
        </w:rPr>
      </w:pPr>
      <w:r w:rsidRPr="007150A6">
        <w:rPr>
          <w:b/>
          <w:bCs/>
          <w:noProof/>
        </w:rPr>
        <w:drawing>
          <wp:inline distT="0" distB="0" distL="0" distR="0" wp14:anchorId="0F1504F9" wp14:editId="42FE04CC">
            <wp:extent cx="6645910" cy="3726180"/>
            <wp:effectExtent l="0" t="0" r="2540" b="7620"/>
            <wp:docPr id="79274985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74985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39EBA" w14:textId="77777777" w:rsidR="007150A6" w:rsidRDefault="007150A6" w:rsidP="007150A6">
      <w:pPr>
        <w:spacing w:after="0"/>
        <w:rPr>
          <w:b/>
          <w:bCs/>
        </w:rPr>
      </w:pPr>
    </w:p>
    <w:p w14:paraId="2985D49A" w14:textId="77777777" w:rsidR="007150A6" w:rsidRDefault="007150A6" w:rsidP="007150A6">
      <w:r w:rsidRPr="00B80221">
        <w:rPr>
          <w:highlight w:val="magenta"/>
        </w:rPr>
        <w:t>Alterar o texto</w:t>
      </w:r>
      <w:r>
        <w:rPr>
          <w:highlight w:val="magenta"/>
        </w:rPr>
        <w:t xml:space="preserve"> para</w:t>
      </w:r>
      <w:r w:rsidRPr="00B80221">
        <w:rPr>
          <w:highlight w:val="magenta"/>
        </w:rPr>
        <w:t>:</w:t>
      </w:r>
    </w:p>
    <w:p w14:paraId="310DC177" w14:textId="19E86D70" w:rsidR="007150A6" w:rsidRPr="007150A6" w:rsidRDefault="007150A6" w:rsidP="007150A6">
      <w:pPr>
        <w:spacing w:after="0"/>
        <w:rPr>
          <w:b/>
          <w:bCs/>
        </w:rPr>
      </w:pPr>
      <w:r w:rsidRPr="007150A6">
        <w:rPr>
          <w:b/>
          <w:bCs/>
        </w:rPr>
        <w:t xml:space="preserve">Acesso ao </w:t>
      </w:r>
      <w:proofErr w:type="spellStart"/>
      <w:r w:rsidRPr="007150A6">
        <w:rPr>
          <w:b/>
          <w:bCs/>
        </w:rPr>
        <w:t>Netsales</w:t>
      </w:r>
      <w:proofErr w:type="spellEnd"/>
      <w:r>
        <w:rPr>
          <w:b/>
          <w:bCs/>
        </w:rPr>
        <w:t>/SMS</w:t>
      </w:r>
      <w:r w:rsidRPr="007150A6">
        <w:rPr>
          <w:b/>
          <w:bCs/>
        </w:rPr>
        <w:t xml:space="preserve"> (</w:t>
      </w:r>
      <w:proofErr w:type="spellStart"/>
      <w:r w:rsidRPr="007150A6">
        <w:rPr>
          <w:b/>
          <w:bCs/>
        </w:rPr>
        <w:t>SmartTI</w:t>
      </w:r>
      <w:proofErr w:type="spellEnd"/>
      <w:r w:rsidRPr="007150A6">
        <w:rPr>
          <w:b/>
          <w:bCs/>
        </w:rPr>
        <w:t>)</w:t>
      </w:r>
    </w:p>
    <w:p w14:paraId="77C3B2BE" w14:textId="30818D79" w:rsidR="007150A6" w:rsidRDefault="007150A6" w:rsidP="007150A6">
      <w:pPr>
        <w:spacing w:after="0"/>
      </w:pPr>
      <w:r w:rsidRPr="007150A6">
        <w:t>Para vender produtos residenciais, o vendedor precisará de acesso ao sistema </w:t>
      </w:r>
      <w:proofErr w:type="spellStart"/>
      <w:r w:rsidRPr="007150A6">
        <w:t>Netsales</w:t>
      </w:r>
      <w:proofErr w:type="spellEnd"/>
      <w:r>
        <w:t>/SMS</w:t>
      </w:r>
      <w:r w:rsidRPr="007150A6">
        <w:t>. A solicitação é feita através do </w:t>
      </w:r>
      <w:proofErr w:type="spellStart"/>
      <w:r w:rsidRPr="007150A6">
        <w:rPr>
          <w:b/>
          <w:bCs/>
        </w:rPr>
        <w:t>SmartTI</w:t>
      </w:r>
      <w:proofErr w:type="spellEnd"/>
      <w:r w:rsidRPr="007150A6">
        <w:t xml:space="preserve">. </w:t>
      </w:r>
    </w:p>
    <w:p w14:paraId="77EA7C8B" w14:textId="77777777" w:rsidR="008132F7" w:rsidRDefault="008132F7" w:rsidP="007150A6">
      <w:pPr>
        <w:spacing w:after="0"/>
      </w:pPr>
    </w:p>
    <w:p w14:paraId="2746F011" w14:textId="654CF642" w:rsidR="008132F7" w:rsidRDefault="008132F7" w:rsidP="007150A6">
      <w:pPr>
        <w:spacing w:after="0"/>
      </w:pPr>
      <w:r w:rsidRPr="008132F7">
        <w:rPr>
          <w:highlight w:val="magenta"/>
        </w:rPr>
        <w:t>Colocar essa informação em destaque após as etapas:</w:t>
      </w:r>
    </w:p>
    <w:p w14:paraId="3B6FB314" w14:textId="77777777" w:rsidR="008132F7" w:rsidRDefault="008132F7" w:rsidP="007150A6">
      <w:pPr>
        <w:spacing w:after="0"/>
      </w:pPr>
    </w:p>
    <w:p w14:paraId="608742BA" w14:textId="77777777" w:rsidR="008132F7" w:rsidRPr="007150A6" w:rsidRDefault="008132F7" w:rsidP="008132F7">
      <w:pPr>
        <w:spacing w:after="0"/>
      </w:pPr>
      <w:r w:rsidRPr="007150A6">
        <w:t xml:space="preserve">É importante saber que a </w:t>
      </w:r>
      <w:r>
        <w:t>criação</w:t>
      </w:r>
      <w:r w:rsidRPr="007150A6">
        <w:t xml:space="preserve"> do código de vendedor e a liberação dos perfis </w:t>
      </w:r>
      <w:proofErr w:type="spellStart"/>
      <w:r w:rsidRPr="007150A6">
        <w:t>Netsales</w:t>
      </w:r>
      <w:proofErr w:type="spellEnd"/>
      <w:r w:rsidRPr="007150A6">
        <w:t xml:space="preserve">/SMS podem ser </w:t>
      </w:r>
      <w:r>
        <w:t>solicitados</w:t>
      </w:r>
      <w:r w:rsidRPr="007150A6">
        <w:t> </w:t>
      </w:r>
      <w:r w:rsidRPr="007150A6">
        <w:rPr>
          <w:b/>
          <w:bCs/>
        </w:rPr>
        <w:t>simultaneamente</w:t>
      </w:r>
      <w:r w:rsidRPr="007150A6">
        <w:t>.</w:t>
      </w:r>
    </w:p>
    <w:p w14:paraId="5ACC0922" w14:textId="77777777" w:rsidR="008132F7" w:rsidRDefault="008132F7" w:rsidP="007150A6">
      <w:pPr>
        <w:spacing w:after="0"/>
      </w:pPr>
    </w:p>
    <w:p w14:paraId="57720855" w14:textId="77777777" w:rsidR="008132F7" w:rsidRDefault="008132F7" w:rsidP="00A82F6C">
      <w:pPr>
        <w:ind w:left="598"/>
        <w:rPr>
          <w:b/>
          <w:bCs/>
        </w:rPr>
      </w:pPr>
    </w:p>
    <w:p w14:paraId="111C9687" w14:textId="77777777" w:rsidR="008132F7" w:rsidRDefault="008132F7" w:rsidP="00A82F6C">
      <w:pPr>
        <w:ind w:left="598"/>
        <w:rPr>
          <w:b/>
          <w:bCs/>
        </w:rPr>
      </w:pPr>
    </w:p>
    <w:p w14:paraId="512D12DD" w14:textId="77777777" w:rsidR="008132F7" w:rsidRDefault="008132F7" w:rsidP="00A82F6C">
      <w:pPr>
        <w:ind w:left="598"/>
        <w:rPr>
          <w:b/>
          <w:bCs/>
        </w:rPr>
      </w:pPr>
    </w:p>
    <w:p w14:paraId="3D44E2AE" w14:textId="77777777" w:rsidR="008132F7" w:rsidRDefault="008132F7" w:rsidP="00A82F6C">
      <w:pPr>
        <w:ind w:left="598"/>
        <w:rPr>
          <w:b/>
          <w:bCs/>
        </w:rPr>
      </w:pPr>
    </w:p>
    <w:p w14:paraId="501A3462" w14:textId="77777777" w:rsidR="008132F7" w:rsidRDefault="008132F7" w:rsidP="00A82F6C">
      <w:pPr>
        <w:ind w:left="598"/>
        <w:rPr>
          <w:b/>
          <w:bCs/>
        </w:rPr>
      </w:pPr>
    </w:p>
    <w:p w14:paraId="11C1ECDE" w14:textId="77777777" w:rsidR="008132F7" w:rsidRDefault="008132F7" w:rsidP="00A82F6C">
      <w:pPr>
        <w:ind w:left="598"/>
        <w:rPr>
          <w:b/>
          <w:bCs/>
        </w:rPr>
      </w:pPr>
    </w:p>
    <w:p w14:paraId="1DDAB895" w14:textId="1858625B" w:rsidR="00A82F6C" w:rsidRDefault="000D3A59" w:rsidP="00A82F6C">
      <w:pPr>
        <w:ind w:left="598"/>
        <w:rPr>
          <w:b/>
          <w:bCs/>
        </w:rPr>
      </w:pPr>
      <w:r w:rsidRPr="003627ED">
        <w:rPr>
          <w:b/>
          <w:bCs/>
        </w:rPr>
        <w:lastRenderedPageBreak/>
        <w:t xml:space="preserve">3 – </w:t>
      </w:r>
      <w:r w:rsidR="006245A7" w:rsidRPr="003627ED">
        <w:rPr>
          <w:b/>
          <w:bCs/>
        </w:rPr>
        <w:t>Criação da Identidade no SGT3</w:t>
      </w:r>
    </w:p>
    <w:p w14:paraId="292ECB14" w14:textId="2A050698" w:rsidR="00957C6F" w:rsidRDefault="00957C6F" w:rsidP="00A82F6C">
      <w:r w:rsidRPr="006245A7">
        <w:rPr>
          <w:noProof/>
        </w:rPr>
        <w:drawing>
          <wp:inline distT="0" distB="0" distL="0" distR="0" wp14:anchorId="1168E0AF" wp14:editId="4B45A068">
            <wp:extent cx="6645910" cy="3736975"/>
            <wp:effectExtent l="0" t="0" r="2540" b="0"/>
            <wp:docPr id="208430105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30105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ACF1F" w14:textId="2FB9A805" w:rsidR="00957C6F" w:rsidRDefault="00957C6F" w:rsidP="003627ED">
      <w:pPr>
        <w:jc w:val="both"/>
      </w:pPr>
      <w:r w:rsidRPr="006245A7">
        <w:rPr>
          <w:highlight w:val="magenta"/>
        </w:rPr>
        <w:t>Alterar texto e vídeo.</w:t>
      </w:r>
    </w:p>
    <w:p w14:paraId="7EA0C452" w14:textId="39DCC3F2" w:rsidR="006245A7" w:rsidRDefault="006245A7" w:rsidP="003627ED">
      <w:pPr>
        <w:jc w:val="both"/>
      </w:pPr>
      <w:r w:rsidRPr="006245A7">
        <w:rPr>
          <w:highlight w:val="magenta"/>
        </w:rPr>
        <w:t>Acredito que podemos iniciar com as informações abaixo</w:t>
      </w:r>
      <w:r>
        <w:rPr>
          <w:highlight w:val="magenta"/>
        </w:rPr>
        <w:t xml:space="preserve"> trazendo </w:t>
      </w:r>
      <w:r w:rsidR="00957C6F">
        <w:rPr>
          <w:highlight w:val="magenta"/>
        </w:rPr>
        <w:t xml:space="preserve">primeiro </w:t>
      </w:r>
      <w:r>
        <w:rPr>
          <w:highlight w:val="magenta"/>
        </w:rPr>
        <w:t xml:space="preserve">a introdução e </w:t>
      </w:r>
      <w:r w:rsidR="00EF55AA">
        <w:rPr>
          <w:highlight w:val="magenta"/>
        </w:rPr>
        <w:t xml:space="preserve">somente </w:t>
      </w:r>
      <w:r>
        <w:rPr>
          <w:highlight w:val="magenta"/>
        </w:rPr>
        <w:t>depois</w:t>
      </w:r>
      <w:r w:rsidR="00EF55AA">
        <w:rPr>
          <w:highlight w:val="magenta"/>
        </w:rPr>
        <w:t>,</w:t>
      </w:r>
      <w:r>
        <w:rPr>
          <w:highlight w:val="magenta"/>
        </w:rPr>
        <w:t xml:space="preserve"> o vídeo</w:t>
      </w:r>
      <w:r w:rsidR="00BE7133">
        <w:rPr>
          <w:highlight w:val="magenta"/>
        </w:rPr>
        <w:t xml:space="preserve"> já que o vídeo 2 é sobre o caminho para localizar o sistema</w:t>
      </w:r>
      <w:r w:rsidRPr="006245A7">
        <w:rPr>
          <w:highlight w:val="magenta"/>
        </w:rPr>
        <w:t>:</w:t>
      </w:r>
    </w:p>
    <w:p w14:paraId="5FC8C41D" w14:textId="0A439612" w:rsidR="006245A7" w:rsidRPr="00957C6F" w:rsidRDefault="003C1A9A" w:rsidP="003627ED">
      <w:pPr>
        <w:jc w:val="both"/>
      </w:pPr>
      <w:r w:rsidRPr="003C1A9A">
        <w:t xml:space="preserve">Como </w:t>
      </w:r>
      <w:r w:rsidR="00EC150B">
        <w:t>comentamos</w:t>
      </w:r>
      <w:r w:rsidRPr="003C1A9A">
        <w:t xml:space="preserve"> anteriormente</w:t>
      </w:r>
      <w:r>
        <w:t xml:space="preserve">, </w:t>
      </w:r>
      <w:r w:rsidR="006245A7" w:rsidRPr="00957C6F">
        <w:t>o SGT3</w:t>
      </w:r>
      <w:r>
        <w:t xml:space="preserve"> é</w:t>
      </w:r>
      <w:r w:rsidR="006245A7" w:rsidRPr="00957C6F">
        <w:t xml:space="preserve"> o Sistema de Gestão de Terceiros</w:t>
      </w:r>
      <w:r>
        <w:t xml:space="preserve"> da Claro</w:t>
      </w:r>
      <w:r w:rsidR="006245A7" w:rsidRPr="00957C6F">
        <w:t xml:space="preserve">, </w:t>
      </w:r>
      <w:r>
        <w:t xml:space="preserve">ele é localizado </w:t>
      </w:r>
      <w:r w:rsidR="006245A7" w:rsidRPr="00957C6F">
        <w:t>dentro do IW</w:t>
      </w:r>
      <w:r>
        <w:t>, em um módulo dedicado que carrega o mesmo nome</w:t>
      </w:r>
      <w:r w:rsidR="006245A7" w:rsidRPr="00957C6F">
        <w:t>. Logo vamos te mostrar.</w:t>
      </w:r>
    </w:p>
    <w:p w14:paraId="48E70C3E" w14:textId="7673C231" w:rsidR="003D66EC" w:rsidRDefault="006245A7" w:rsidP="003627ED">
      <w:pPr>
        <w:jc w:val="both"/>
      </w:pPr>
      <w:r w:rsidRPr="00957C6F">
        <w:t>No próprio SGT3 você terá acesso ao manual com todas as informações pertinentes para criação da identidade. Lá você encontrará também a planilha que será usada para subir os dados, e ali mesmo dar início ao processo de cadastro do terceiro.</w:t>
      </w:r>
      <w:r w:rsidRPr="006245A7">
        <w:t xml:space="preserve"> </w:t>
      </w:r>
    </w:p>
    <w:p w14:paraId="4C3885FD" w14:textId="02A28219" w:rsidR="000C3DD9" w:rsidRPr="000C3DD9" w:rsidRDefault="00F2791C" w:rsidP="003627ED">
      <w:pPr>
        <w:spacing w:after="0"/>
        <w:jc w:val="both"/>
        <w:rPr>
          <w:highlight w:val="magenta"/>
        </w:rPr>
      </w:pPr>
      <w:r>
        <w:rPr>
          <w:highlight w:val="magenta"/>
        </w:rPr>
        <w:t>V</w:t>
      </w:r>
      <w:r w:rsidR="000C3DD9" w:rsidRPr="000C3DD9">
        <w:rPr>
          <w:highlight w:val="magenta"/>
        </w:rPr>
        <w:t>ídeo 2</w:t>
      </w:r>
      <w:r w:rsidR="008132F7">
        <w:rPr>
          <w:highlight w:val="magenta"/>
        </w:rPr>
        <w:t xml:space="preserve">, </w:t>
      </w:r>
      <w:r w:rsidR="008132F7" w:rsidRPr="00F2791C">
        <w:rPr>
          <w:highlight w:val="magenta"/>
        </w:rPr>
        <w:t>ajustar</w:t>
      </w:r>
      <w:r w:rsidR="008132F7" w:rsidRPr="00F2791C">
        <w:rPr>
          <w:highlight w:val="magenta"/>
        </w:rPr>
        <w:t xml:space="preserve"> a partir da </w:t>
      </w:r>
      <w:r w:rsidR="008132F7" w:rsidRPr="008132F7">
        <w:rPr>
          <w:highlight w:val="magenta"/>
        </w:rPr>
        <w:t>cena 4.</w:t>
      </w:r>
      <w:r>
        <w:rPr>
          <w:highlight w:val="magenta"/>
        </w:rPr>
        <w:t xml:space="preserve"> (</w:t>
      </w:r>
      <w:hyperlink r:id="rId12" w:tgtFrame="_blank" w:tooltip="URL original: https://corpclarobr-my.sharepoint.com/:w:/g/personal/thiago_lribeiro_claro_com_br/IQDqD7qULiVcSZARitA3DlLMAV30AiF-Y_mPAnLFcTjpi-Q. Clique ou toque se você confiar neste link." w:history="1">
        <w:r w:rsidRPr="00F2791C">
          <w:rPr>
            <w:rStyle w:val="Hyperlink"/>
            <w:highlight w:val="magenta"/>
          </w:rPr>
          <w:t>2026.03.27_roteiro_video2__ achar_o_SGT3_JH.docx</w:t>
        </w:r>
      </w:hyperlink>
      <w:r>
        <w:rPr>
          <w:highlight w:val="magenta"/>
        </w:rPr>
        <w:t>)</w:t>
      </w:r>
    </w:p>
    <w:p w14:paraId="27859A80" w14:textId="02876A2F" w:rsidR="000C3DD9" w:rsidRPr="00F2791C" w:rsidRDefault="000C3DD9" w:rsidP="003627ED">
      <w:pPr>
        <w:spacing w:after="0"/>
        <w:jc w:val="both"/>
        <w:rPr>
          <w:highlight w:val="magenta"/>
        </w:rPr>
      </w:pPr>
      <w:r w:rsidRPr="00F2791C">
        <w:rPr>
          <w:highlight w:val="magenta"/>
        </w:rPr>
        <w:t xml:space="preserve">Cena 4 </w:t>
      </w:r>
    </w:p>
    <w:p w14:paraId="4F61EE7A" w14:textId="44DE1823" w:rsidR="000C3DD9" w:rsidRPr="00F2791C" w:rsidRDefault="000C3DD9" w:rsidP="003627ED">
      <w:pPr>
        <w:spacing w:after="0"/>
        <w:jc w:val="both"/>
        <w:rPr>
          <w:highlight w:val="magenta"/>
        </w:rPr>
      </w:pPr>
      <w:r w:rsidRPr="00F2791C">
        <w:rPr>
          <w:highlight w:val="magenta"/>
        </w:rPr>
        <w:t>Considerar a tela nos 17 segundos de vídeo</w:t>
      </w:r>
      <w:r w:rsidR="003C1A9A">
        <w:rPr>
          <w:highlight w:val="magenta"/>
        </w:rPr>
        <w:t xml:space="preserve"> que enviamos anteriormente</w:t>
      </w:r>
      <w:r w:rsidRPr="00F2791C">
        <w:rPr>
          <w:highlight w:val="magenta"/>
        </w:rPr>
        <w:t>, substituindo a atual que foi usada.</w:t>
      </w:r>
    </w:p>
    <w:p w14:paraId="26530239" w14:textId="4E015737" w:rsidR="000C3DD9" w:rsidRDefault="000C3DD9" w:rsidP="003627ED">
      <w:pPr>
        <w:spacing w:after="0"/>
        <w:jc w:val="both"/>
      </w:pPr>
      <w:r w:rsidRPr="00F2791C">
        <w:rPr>
          <w:highlight w:val="magenta"/>
        </w:rPr>
        <w:t xml:space="preserve">Ajustar o texto considerando </w:t>
      </w:r>
      <w:r w:rsidR="00F2791C" w:rsidRPr="00F2791C">
        <w:rPr>
          <w:highlight w:val="magenta"/>
        </w:rPr>
        <w:t>os caminhos indicados até esse momento, são três</w:t>
      </w:r>
      <w:r w:rsidR="00F2791C">
        <w:t>.</w:t>
      </w:r>
    </w:p>
    <w:p w14:paraId="2965587F" w14:textId="143FCEA7" w:rsidR="00F2791C" w:rsidRDefault="00F2791C" w:rsidP="003627ED">
      <w:pPr>
        <w:spacing w:after="0"/>
        <w:jc w:val="both"/>
      </w:pPr>
      <w:r w:rsidRPr="00F2791C">
        <w:rPr>
          <w:highlight w:val="magenta"/>
        </w:rPr>
        <w:t>Por gentileza pegar a tela diretamente do vídeo para melhor qualidade.</w:t>
      </w:r>
    </w:p>
    <w:p w14:paraId="71AEA5FE" w14:textId="082677BB" w:rsidR="00F2791C" w:rsidRDefault="00F2791C" w:rsidP="003627ED">
      <w:pPr>
        <w:spacing w:after="0"/>
        <w:jc w:val="both"/>
      </w:pPr>
      <w:r w:rsidRPr="00F2791C">
        <w:rPr>
          <w:highlight w:val="magenta"/>
        </w:rPr>
        <w:t>Ajustar as telas subsequentes conforme os passos a serem executados de uma forma que mantenha a clareza de todo o passo a passo.</w:t>
      </w:r>
    </w:p>
    <w:p w14:paraId="44226834" w14:textId="77777777" w:rsidR="000C3DD9" w:rsidRDefault="000C3DD9" w:rsidP="000C3DD9">
      <w:pPr>
        <w:spacing w:after="0"/>
      </w:pPr>
    </w:p>
    <w:p w14:paraId="69784584" w14:textId="64F0889B" w:rsidR="000C3DD9" w:rsidRDefault="000C3DD9">
      <w:r w:rsidRPr="000C3DD9">
        <w:rPr>
          <w:noProof/>
        </w:rPr>
        <w:lastRenderedPageBreak/>
        <w:drawing>
          <wp:inline distT="0" distB="0" distL="0" distR="0" wp14:anchorId="7AB59745" wp14:editId="5AA27F72">
            <wp:extent cx="6645910" cy="1828165"/>
            <wp:effectExtent l="0" t="0" r="2540" b="635"/>
            <wp:docPr id="59212358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12358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77FB9" w14:textId="031DA975" w:rsidR="00F2791C" w:rsidRDefault="00F2791C">
      <w:r w:rsidRPr="00F2791C">
        <w:rPr>
          <w:noProof/>
        </w:rPr>
        <w:drawing>
          <wp:inline distT="0" distB="0" distL="0" distR="0" wp14:anchorId="23FA91D9" wp14:editId="7F1DC482">
            <wp:extent cx="6645910" cy="2002790"/>
            <wp:effectExtent l="0" t="0" r="2540" b="0"/>
            <wp:docPr id="78550293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50293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8ECD3" w14:textId="77777777" w:rsidR="00F2791C" w:rsidRDefault="00F2791C"/>
    <w:p w14:paraId="1C7D3574" w14:textId="626279D2" w:rsidR="00502A61" w:rsidRDefault="00F2791C">
      <w:r w:rsidRPr="00502A61">
        <w:rPr>
          <w:highlight w:val="magenta"/>
        </w:rPr>
        <w:t>Depois</w:t>
      </w:r>
      <w:r w:rsidR="00EC150B">
        <w:rPr>
          <w:highlight w:val="magenta"/>
        </w:rPr>
        <w:t xml:space="preserve"> em “fazer processo”</w:t>
      </w:r>
      <w:r w:rsidRPr="00502A61">
        <w:rPr>
          <w:highlight w:val="magenta"/>
        </w:rPr>
        <w:t xml:space="preserve"> </w:t>
      </w:r>
    </w:p>
    <w:p w14:paraId="6A4EAC1D" w14:textId="05A39B8A" w:rsidR="00EC150B" w:rsidRDefault="00EC150B">
      <w:r w:rsidRPr="00502A61">
        <w:rPr>
          <w:noProof/>
        </w:rPr>
        <w:drawing>
          <wp:inline distT="0" distB="0" distL="0" distR="0" wp14:anchorId="7092A465" wp14:editId="0C462D9D">
            <wp:extent cx="6645910" cy="3712210"/>
            <wp:effectExtent l="0" t="0" r="2540" b="2540"/>
            <wp:docPr id="141161752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61752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61286" w14:textId="77777777" w:rsidR="00EC150B" w:rsidRDefault="00EC150B">
      <w:pPr>
        <w:rPr>
          <w:highlight w:val="magenta"/>
        </w:rPr>
      </w:pPr>
    </w:p>
    <w:p w14:paraId="2AE00123" w14:textId="02EB8E7D" w:rsidR="00502A61" w:rsidRDefault="00502A61">
      <w:r w:rsidRPr="00502A61">
        <w:rPr>
          <w:highlight w:val="magenta"/>
        </w:rPr>
        <w:t>Substituir os textos d</w:t>
      </w:r>
      <w:r w:rsidR="00EC150B">
        <w:rPr>
          <w:highlight w:val="magenta"/>
        </w:rPr>
        <w:t>os campos</w:t>
      </w:r>
      <w:r w:rsidRPr="00502A61">
        <w:rPr>
          <w:highlight w:val="magenta"/>
        </w:rPr>
        <w:t xml:space="preserve"> “fazer processo” e “canais de vendas” pelos textos na sequência</w:t>
      </w:r>
      <w:r>
        <w:rPr>
          <w:highlight w:val="magenta"/>
        </w:rPr>
        <w:t xml:space="preserve">, se necessário adaptar </w:t>
      </w:r>
      <w:r w:rsidR="00EC150B">
        <w:rPr>
          <w:highlight w:val="magenta"/>
        </w:rPr>
        <w:t>o nome dos campos</w:t>
      </w:r>
      <w:r>
        <w:rPr>
          <w:highlight w:val="magenta"/>
        </w:rPr>
        <w:t xml:space="preserve"> conforme as informações que serão inseridas</w:t>
      </w:r>
      <w:r w:rsidR="00EC150B">
        <w:rPr>
          <w:highlight w:val="magenta"/>
        </w:rPr>
        <w:t>, mantendo</w:t>
      </w:r>
      <w:r>
        <w:rPr>
          <w:highlight w:val="magenta"/>
        </w:rPr>
        <w:t xml:space="preserve"> as interações </w:t>
      </w:r>
      <w:r w:rsidR="00EC150B">
        <w:rPr>
          <w:highlight w:val="magenta"/>
        </w:rPr>
        <w:t xml:space="preserve">que foram colocadas no treinamento, </w:t>
      </w:r>
      <w:r>
        <w:rPr>
          <w:highlight w:val="magenta"/>
        </w:rPr>
        <w:t xml:space="preserve">que </w:t>
      </w:r>
      <w:r w:rsidR="00EC150B">
        <w:rPr>
          <w:highlight w:val="magenta"/>
        </w:rPr>
        <w:t>estão</w:t>
      </w:r>
      <w:r>
        <w:rPr>
          <w:highlight w:val="magenta"/>
        </w:rPr>
        <w:t xml:space="preserve"> bem bacanas</w:t>
      </w:r>
      <w:r w:rsidRPr="00502A61">
        <w:rPr>
          <w:highlight w:val="magenta"/>
        </w:rPr>
        <w:t>:</w:t>
      </w:r>
    </w:p>
    <w:p w14:paraId="447321B9" w14:textId="66C7328F" w:rsidR="00EC150B" w:rsidRDefault="00502A61" w:rsidP="00EC150B">
      <w:pPr>
        <w:jc w:val="both"/>
      </w:pPr>
      <w:r w:rsidRPr="00EC150B">
        <w:rPr>
          <w:b/>
          <w:bCs/>
        </w:rPr>
        <w:lastRenderedPageBreak/>
        <w:t>É essencial tomar cuidado com os dados que serão informados</w:t>
      </w:r>
      <w:r w:rsidR="00CC3E41" w:rsidRPr="00EC150B">
        <w:rPr>
          <w:b/>
          <w:bCs/>
        </w:rPr>
        <w:t xml:space="preserve"> no preenchimento da planilha, </w:t>
      </w:r>
      <w:r w:rsidR="00CC3E41" w:rsidRPr="00EC150B">
        <w:t>c</w:t>
      </w:r>
      <w:r w:rsidRPr="00EC150B">
        <w:t xml:space="preserve">omo por exemplo, o CNPJ que </w:t>
      </w:r>
      <w:r w:rsidR="00EC150B">
        <w:t>o</w:t>
      </w:r>
      <w:r w:rsidRPr="00EC150B">
        <w:t xml:space="preserve"> vendedor será vinculado precisa estar de acordo com o parceiro pelo qual ele foi contratado e atuará</w:t>
      </w:r>
      <w:r w:rsidR="00EC150B">
        <w:t xml:space="preserve"> efetivamente</w:t>
      </w:r>
      <w:r w:rsidRPr="00EC150B">
        <w:t xml:space="preserve">. </w:t>
      </w:r>
    </w:p>
    <w:p w14:paraId="5756D47D" w14:textId="731F8FF4" w:rsidR="00502A61" w:rsidRPr="00EC150B" w:rsidRDefault="00EC150B" w:rsidP="00EC150B">
      <w:pPr>
        <w:jc w:val="both"/>
      </w:pPr>
      <w:r>
        <w:t>G</w:t>
      </w:r>
      <w:r w:rsidR="00502A61" w:rsidRPr="00EC150B">
        <w:t xml:space="preserve">arantir que em todas as bases em que </w:t>
      </w:r>
      <w:r w:rsidR="00CC3E41" w:rsidRPr="00EC150B">
        <w:t xml:space="preserve">o </w:t>
      </w:r>
      <w:r w:rsidR="00502A61" w:rsidRPr="00EC150B">
        <w:t>vendedor for cadastrado, esteja sempre abaixo do mesmo CNPJ. Não podemos ter divergências de informações!</w:t>
      </w:r>
    </w:p>
    <w:p w14:paraId="3922A2D7" w14:textId="1BB03BC4" w:rsidR="00502A61" w:rsidRDefault="00502A61" w:rsidP="00EC150B">
      <w:pPr>
        <w:jc w:val="both"/>
      </w:pPr>
      <w:r w:rsidRPr="00EC150B">
        <w:t>Todos os dados inseridos no SGT3 são importantes. Garantir o número de celular correto e e-mail também são necessários para que os acessos não sejam comprometidos.</w:t>
      </w:r>
    </w:p>
    <w:p w14:paraId="06565936" w14:textId="77777777" w:rsidR="00EC150B" w:rsidRDefault="00EC150B" w:rsidP="00502A61">
      <w:pPr>
        <w:rPr>
          <w:highlight w:val="magenta"/>
        </w:rPr>
      </w:pPr>
    </w:p>
    <w:p w14:paraId="15B565A3" w14:textId="1D3B02BD" w:rsidR="00502A61" w:rsidRDefault="00502A61" w:rsidP="00502A61">
      <w:r>
        <w:rPr>
          <w:highlight w:val="magenta"/>
        </w:rPr>
        <w:t>M</w:t>
      </w:r>
      <w:r w:rsidRPr="00502A61">
        <w:rPr>
          <w:highlight w:val="magenta"/>
        </w:rPr>
        <w:t xml:space="preserve">ais abaixo na tela podemos continuar com </w:t>
      </w:r>
      <w:r w:rsidR="00EC150B">
        <w:rPr>
          <w:highlight w:val="magenta"/>
        </w:rPr>
        <w:t>a informação</w:t>
      </w:r>
      <w:r w:rsidRPr="00502A61">
        <w:rPr>
          <w:highlight w:val="magenta"/>
        </w:rPr>
        <w:t>:</w:t>
      </w:r>
    </w:p>
    <w:p w14:paraId="62A80DBF" w14:textId="6ADDB755" w:rsidR="00502A61" w:rsidRDefault="00502A61" w:rsidP="00EC150B">
      <w:pPr>
        <w:jc w:val="both"/>
      </w:pPr>
      <w:r w:rsidRPr="00EC150B">
        <w:t xml:space="preserve">Depois da identidade criada, será possível solicitar os demais acessos aos sistemas que serão utilizados pelo vendedor, de acordo com a necessidade </w:t>
      </w:r>
      <w:r w:rsidR="00EC150B">
        <w:t xml:space="preserve">e orientação </w:t>
      </w:r>
      <w:r w:rsidR="008132F7">
        <w:t>do canal matricial</w:t>
      </w:r>
      <w:r w:rsidRPr="00EC150B">
        <w:t>.</w:t>
      </w:r>
      <w:r w:rsidRPr="00502A61">
        <w:t xml:space="preserve"> </w:t>
      </w:r>
    </w:p>
    <w:p w14:paraId="1289266F" w14:textId="77777777" w:rsidR="00EC150B" w:rsidRDefault="00EC150B" w:rsidP="00502A61"/>
    <w:p w14:paraId="1B85A59E" w14:textId="6F67EA08" w:rsidR="00502A61" w:rsidRDefault="00502A61" w:rsidP="00502A61">
      <w:r w:rsidRPr="00502A61">
        <w:rPr>
          <w:highlight w:val="magenta"/>
        </w:rPr>
        <w:t>E adicionar como curiosidade:</w:t>
      </w:r>
    </w:p>
    <w:p w14:paraId="665AEA24" w14:textId="6B1D6686" w:rsidR="00502A61" w:rsidRPr="00502A61" w:rsidRDefault="00EF55AA" w:rsidP="00502A61">
      <w:r w:rsidRPr="00EC150B">
        <w:t>V</w:t>
      </w:r>
      <w:r w:rsidR="00502A61" w:rsidRPr="00EC150B">
        <w:t>ocê sabia que vendedores de lojas próprias</w:t>
      </w:r>
      <w:r w:rsidR="00EC150B" w:rsidRPr="00EC150B">
        <w:t xml:space="preserve"> por serem funcionários </w:t>
      </w:r>
      <w:r w:rsidR="003627ED">
        <w:t xml:space="preserve">próprios da </w:t>
      </w:r>
      <w:r w:rsidR="00EC150B" w:rsidRPr="00EC150B">
        <w:t>Claro</w:t>
      </w:r>
      <w:r w:rsidR="00502A61" w:rsidRPr="00EC150B">
        <w:t xml:space="preserve"> não passam pela criação no SGT3?</w:t>
      </w:r>
    </w:p>
    <w:p w14:paraId="381EC3CE" w14:textId="77777777" w:rsidR="003627ED" w:rsidRDefault="003627ED" w:rsidP="00502A61"/>
    <w:p w14:paraId="157F638A" w14:textId="77777777" w:rsidR="003627ED" w:rsidRDefault="003627ED" w:rsidP="003627ED">
      <w:pPr>
        <w:ind w:left="708"/>
        <w:rPr>
          <w:b/>
          <w:bCs/>
        </w:rPr>
      </w:pPr>
      <w:r w:rsidRPr="003627ED">
        <w:rPr>
          <w:b/>
          <w:bCs/>
        </w:rPr>
        <w:t xml:space="preserve">4 - </w:t>
      </w:r>
      <w:r w:rsidRPr="003627ED">
        <w:rPr>
          <w:b/>
          <w:bCs/>
        </w:rPr>
        <w:t>Criação do Código de Vendedor no IW PR</w:t>
      </w:r>
      <w:r>
        <w:rPr>
          <w:b/>
          <w:bCs/>
        </w:rPr>
        <w:t>D</w:t>
      </w:r>
    </w:p>
    <w:p w14:paraId="3668BF46" w14:textId="339C7D4B" w:rsidR="003627ED" w:rsidRDefault="003627ED" w:rsidP="003627ED">
      <w:r w:rsidRPr="003627ED">
        <w:drawing>
          <wp:inline distT="0" distB="0" distL="0" distR="0" wp14:anchorId="576A8E78" wp14:editId="6A44B965">
            <wp:extent cx="6645910" cy="3736975"/>
            <wp:effectExtent l="0" t="0" r="2540" b="0"/>
            <wp:docPr id="149335317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35317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43312" w14:textId="77777777" w:rsidR="003627ED" w:rsidRDefault="003627ED" w:rsidP="003627ED"/>
    <w:p w14:paraId="32E61BE0" w14:textId="7C549EAF" w:rsidR="00A82F6C" w:rsidRDefault="00A82F6C" w:rsidP="003627ED">
      <w:r w:rsidRPr="00A82F6C">
        <w:rPr>
          <w:highlight w:val="magenta"/>
        </w:rPr>
        <w:t xml:space="preserve">Substituir o texto em </w:t>
      </w:r>
      <w:r>
        <w:rPr>
          <w:highlight w:val="magenta"/>
        </w:rPr>
        <w:t>“</w:t>
      </w:r>
      <w:r w:rsidRPr="00A82F6C">
        <w:rPr>
          <w:highlight w:val="magenta"/>
        </w:rPr>
        <w:t xml:space="preserve">O Papel do Código de Vendedor” </w:t>
      </w:r>
      <w:r w:rsidR="008132F7">
        <w:rPr>
          <w:highlight w:val="magenta"/>
        </w:rPr>
        <w:t>e</w:t>
      </w:r>
      <w:r w:rsidR="00472A7B">
        <w:rPr>
          <w:highlight w:val="magenta"/>
        </w:rPr>
        <w:t xml:space="preserve"> organiz</w:t>
      </w:r>
      <w:r w:rsidR="008132F7">
        <w:rPr>
          <w:highlight w:val="magenta"/>
        </w:rPr>
        <w:t>ar</w:t>
      </w:r>
      <w:r w:rsidR="00472A7B">
        <w:rPr>
          <w:highlight w:val="magenta"/>
        </w:rPr>
        <w:t xml:space="preserve"> no formato interativo que ficar melhor</w:t>
      </w:r>
      <w:r w:rsidRPr="00A82F6C">
        <w:rPr>
          <w:highlight w:val="magenta"/>
        </w:rPr>
        <w:t>:</w:t>
      </w:r>
    </w:p>
    <w:p w14:paraId="414D25C4" w14:textId="6C2851E0" w:rsidR="008132F7" w:rsidRPr="008132F7" w:rsidRDefault="008132F7" w:rsidP="00163EBD">
      <w:pPr>
        <w:rPr>
          <w:b/>
          <w:bCs/>
        </w:rPr>
      </w:pPr>
      <w:r w:rsidRPr="008132F7">
        <w:rPr>
          <w:b/>
          <w:bCs/>
        </w:rPr>
        <w:t>O Papel do Código de Vendedor</w:t>
      </w:r>
    </w:p>
    <w:p w14:paraId="6A427AD3" w14:textId="1644EF25" w:rsidR="00A82F6C" w:rsidRPr="00A82F6C" w:rsidRDefault="00163EBD" w:rsidP="00163EBD">
      <w:r>
        <w:lastRenderedPageBreak/>
        <w:t>Para alguns canais de vendas, como Agente Autorizado e AACE por exemplo</w:t>
      </w:r>
      <w:r>
        <w:t>, n</w:t>
      </w:r>
      <w:r w:rsidR="00A82F6C">
        <w:t>o momento da criação do código</w:t>
      </w:r>
      <w:r>
        <w:t xml:space="preserve"> de vendedor</w:t>
      </w:r>
      <w:r w:rsidR="00AB33BB">
        <w:t xml:space="preserve">, é liberado o kit </w:t>
      </w:r>
      <w:r>
        <w:t xml:space="preserve">que dará acesso </w:t>
      </w:r>
      <w:r>
        <w:t>à maior parte dos sistemas</w:t>
      </w:r>
      <w:r>
        <w:t xml:space="preserve"> que o vendedor usará.</w:t>
      </w:r>
      <w:r w:rsidR="00A82F6C">
        <w:t xml:space="preserve"> </w:t>
      </w:r>
      <w:r>
        <w:t>Para outros</w:t>
      </w:r>
      <w:r w:rsidR="00A82F6C" w:rsidRPr="00A82F6C">
        <w:t xml:space="preserve"> canais de vendas, como Televendas, o código de vendedor é utilizado apenas como complemento para a jornada de vendas, enquanto os perfis são atribuídos pelo gestor ou coringa da operação diretamente no IGA**</w:t>
      </w:r>
    </w:p>
    <w:p w14:paraId="136EEDDC" w14:textId="77777777" w:rsidR="00A82F6C" w:rsidRPr="00A82F6C" w:rsidRDefault="00A82F6C" w:rsidP="00A82F6C">
      <w:r w:rsidRPr="00A82F6C">
        <w:t>**</w:t>
      </w:r>
      <w:proofErr w:type="spellStart"/>
      <w:r w:rsidRPr="00A82F6C">
        <w:t>Identity</w:t>
      </w:r>
      <w:proofErr w:type="spellEnd"/>
      <w:r w:rsidRPr="00A82F6C">
        <w:t xml:space="preserve"> Management ou Gerenciador de Identidade.</w:t>
      </w:r>
    </w:p>
    <w:p w14:paraId="4BC32183" w14:textId="77777777" w:rsidR="00163EBD" w:rsidRDefault="00163EBD" w:rsidP="00A82F6C"/>
    <w:p w14:paraId="3F25CC32" w14:textId="17E98DF0" w:rsidR="00A82F6C" w:rsidRPr="00A82F6C" w:rsidRDefault="00A82F6C" w:rsidP="00A82F6C">
      <w:r w:rsidRPr="00A82F6C">
        <w:t>O código de vendedor também é importante para identificar o responsável pela venda e a revenda a qual ele está vinculado, permitindo o acompanhamento das metas dos canais de vendas</w:t>
      </w:r>
      <w:r w:rsidR="00163EBD">
        <w:t>,</w:t>
      </w:r>
      <w:r w:rsidRPr="00A82F6C">
        <w:t xml:space="preserve"> e posteriormente o comissionamento dos parceiros comerciais.</w:t>
      </w:r>
    </w:p>
    <w:p w14:paraId="288D67BC" w14:textId="77777777" w:rsidR="00A82F6C" w:rsidRPr="00A82F6C" w:rsidRDefault="00A82F6C" w:rsidP="00163EBD"/>
    <w:p w14:paraId="53D14F7E" w14:textId="77777777" w:rsidR="00A82F6C" w:rsidRDefault="00A82F6C" w:rsidP="00163EBD">
      <w:pPr>
        <w:rPr>
          <w:rFonts w:ascii="Arial" w:hAnsi="Arial" w:cs="Arial"/>
        </w:rPr>
      </w:pPr>
      <w:r w:rsidRPr="00A82F6C">
        <w:t>É muito importante ficar claro que ele tem relação com as vendas de produtos da Móvel apenas.</w:t>
      </w:r>
      <w:r w:rsidRPr="00163EBD">
        <w:rPr>
          <w:rFonts w:ascii="Arial" w:hAnsi="Arial" w:cs="Arial"/>
        </w:rPr>
        <w:t>​</w:t>
      </w:r>
    </w:p>
    <w:p w14:paraId="31A05D6C" w14:textId="77777777" w:rsidR="00163EBD" w:rsidRDefault="00163EBD" w:rsidP="00163EBD">
      <w:pPr>
        <w:rPr>
          <w:rFonts w:ascii="Arial" w:hAnsi="Arial" w:cs="Arial"/>
        </w:rPr>
      </w:pPr>
    </w:p>
    <w:p w14:paraId="34EB728E" w14:textId="28CF8032" w:rsidR="00163EBD" w:rsidRDefault="00163EBD" w:rsidP="00163EBD">
      <w:pPr>
        <w:rPr>
          <w:rFonts w:ascii="Arial" w:hAnsi="Arial" w:cs="Arial"/>
        </w:rPr>
      </w:pPr>
      <w:r w:rsidRPr="00163EBD">
        <w:rPr>
          <w:rFonts w:ascii="Arial" w:hAnsi="Arial" w:cs="Arial"/>
        </w:rPr>
        <w:drawing>
          <wp:inline distT="0" distB="0" distL="0" distR="0" wp14:anchorId="3B75C892" wp14:editId="58A4C0A6">
            <wp:extent cx="6645910" cy="3729990"/>
            <wp:effectExtent l="0" t="0" r="2540" b="3810"/>
            <wp:docPr id="23458206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58206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8042E" w14:textId="77777777" w:rsidR="00163EBD" w:rsidRDefault="00163EBD" w:rsidP="00163EBD"/>
    <w:p w14:paraId="00730C60" w14:textId="57A1956B" w:rsidR="00163EBD" w:rsidRDefault="00472A7B" w:rsidP="00163EBD">
      <w:r>
        <w:rPr>
          <w:highlight w:val="magenta"/>
        </w:rPr>
        <w:t>V</w:t>
      </w:r>
      <w:r w:rsidR="00610FFB">
        <w:rPr>
          <w:highlight w:val="magenta"/>
        </w:rPr>
        <w:t>í</w:t>
      </w:r>
      <w:r w:rsidR="00163EBD" w:rsidRPr="00163EBD">
        <w:rPr>
          <w:highlight w:val="magenta"/>
        </w:rPr>
        <w:t>deo 3</w:t>
      </w:r>
      <w:r>
        <w:rPr>
          <w:highlight w:val="magenta"/>
        </w:rPr>
        <w:t xml:space="preserve">, conteúdo </w:t>
      </w:r>
      <w:r w:rsidR="00163EBD" w:rsidRPr="00163EBD">
        <w:rPr>
          <w:highlight w:val="magenta"/>
        </w:rPr>
        <w:t>ok</w:t>
      </w:r>
      <w:r w:rsidR="00163EBD">
        <w:t xml:space="preserve"> </w:t>
      </w:r>
      <w:hyperlink r:id="rId18" w:tgtFrame="_blank" w:tooltip="URL original: https://corpclarobr-my.sharepoint.com/:w:/g/personal/thiago_lribeiro_claro_com_br/IQCAsaS-YFfdTK5GGrIgcy4bARlAmRSFC1dCuD8hb2YsYgk. Clique ou toque se você confiar neste link." w:history="1">
        <w:r w:rsidR="00163EBD" w:rsidRPr="00163EBD">
          <w:rPr>
            <w:rStyle w:val="Hyperlink"/>
          </w:rPr>
          <w:drawing>
            <wp:inline distT="0" distB="0" distL="0" distR="0" wp14:anchorId="5D8E2ED3" wp14:editId="11E6A3F2">
              <wp:extent cx="171450" cy="171450"/>
              <wp:effectExtent l="0" t="0" r="0" b="0"/>
              <wp:docPr id="299726378" name="Imagem 2">
                <a:hlinkClick xmlns:a="http://schemas.openxmlformats.org/drawingml/2006/main" r:id="rId18" tgtFrame="&quot;_blank&quot;" tooltip="&quot;URL original: https://corpclarobr-my.sharepoint.com/:w:/g/personal/thiago_lribeiro_claro_com_br/IQCAsaS-YFfdTK5GGrIgcy4bARlAmRSFC1dCuD8hb2YsYgk. Clique ou toque se você confiar neste link.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>
                        <a:hlinkClick r:id="rId18" tgtFrame="&quot;_blank&quot;" tooltip="&quot;URL original: https://corpclarobr-my.sharepoint.com/:w:/g/personal/thiago_lribeiro_claro_com_br/IQCAsaS-YFfdTK5GGrIgcy4bARlAmRSFC1dCuD8hb2YsYgk. Clique ou toque se você confiar neste link.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1450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63EBD" w:rsidRPr="00163EBD">
          <w:rPr>
            <w:rStyle w:val="Hyperlink"/>
          </w:rPr>
          <w:t>2026.03.26_roteiro_vídeo3.Cadastro_Vendedor_JH.docx</w:t>
        </w:r>
      </w:hyperlink>
    </w:p>
    <w:p w14:paraId="37593C9C" w14:textId="6A4FDDB8" w:rsidR="00610FFB" w:rsidRPr="00472A7B" w:rsidRDefault="00472A7B" w:rsidP="00472A7B">
      <w:pPr>
        <w:spacing w:after="0"/>
        <w:rPr>
          <w:highlight w:val="magenta"/>
        </w:rPr>
      </w:pPr>
      <w:r>
        <w:rPr>
          <w:highlight w:val="magenta"/>
        </w:rPr>
        <w:t>Vídeo 4, ajust</w:t>
      </w:r>
      <w:r w:rsidRPr="00472A7B">
        <w:rPr>
          <w:highlight w:val="magenta"/>
        </w:rPr>
        <w:t>ar conteúdo</w:t>
      </w:r>
      <w:r w:rsidR="00610FFB" w:rsidRPr="00472A7B">
        <w:rPr>
          <w:highlight w:val="magenta"/>
        </w:rPr>
        <w:t xml:space="preserve">  </w:t>
      </w:r>
      <w:r w:rsidR="00610FFB" w:rsidRPr="00472A7B">
        <w:rPr>
          <w:rFonts w:ascii="Arial" w:hAnsi="Arial" w:cs="Arial"/>
          <w:highlight w:val="magenta"/>
        </w:rPr>
        <w:t>​</w:t>
      </w:r>
      <w:hyperlink r:id="rId20" w:tgtFrame="_blank" w:tooltip="URL original: https://corpclarobr-my.sharepoint.com/:w:/g/personal/thiago_lribeiro_claro_com_br/IQCTocL4Vvu1T5ogtPG3c5gIAabs9edXXJ6TAlAJh1S-nO8. Clique ou toque se você confiar neste link." w:history="1">
        <w:r w:rsidR="00610FFB" w:rsidRPr="00472A7B">
          <w:rPr>
            <w:rStyle w:val="Hyperlink"/>
            <w:highlight w:val="magenta"/>
          </w:rPr>
          <w:drawing>
            <wp:inline distT="0" distB="0" distL="0" distR="0" wp14:anchorId="155DECE7" wp14:editId="25337244">
              <wp:extent cx="171450" cy="171450"/>
              <wp:effectExtent l="0" t="0" r="0" b="0"/>
              <wp:docPr id="1613190040" name="Imagem 4">
                <a:hlinkClick xmlns:a="http://schemas.openxmlformats.org/drawingml/2006/main" r:id="rId20" tgtFrame="&quot;_blank&quot;" tooltip="&quot;URL original: https://corpclarobr-my.sharepoint.com/:w:/g/personal/thiago_lribeiro_claro_com_br/IQCTocL4Vvu1T5ogtPG3c5gIAabs9edXXJ6TAlAJh1S-nO8. Clique ou toque se você confiar neste link.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>
                        <a:hlinkClick r:id="rId20" tgtFrame="&quot;_blank&quot;" tooltip="&quot;URL original: https://corpclarobr-my.sharepoint.com/:w:/g/personal/thiago_lribeiro_claro_com_br/IQCTocL4Vvu1T5ogtPG3c5gIAabs9edXXJ6TAlAJh1S-nO8. Clique ou toque se você confiar neste link.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1450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10FFB" w:rsidRPr="00472A7B">
          <w:rPr>
            <w:rStyle w:val="Hyperlink"/>
            <w:highlight w:val="magenta"/>
          </w:rPr>
          <w:t>2026.04.13_roteiro_video4_Guia prático para solicitar a criação do seu código de vendedor_JH.docx</w:t>
        </w:r>
      </w:hyperlink>
      <w:r w:rsidRPr="00472A7B">
        <w:rPr>
          <w:highlight w:val="magenta"/>
        </w:rPr>
        <w:t>.</w:t>
      </w:r>
    </w:p>
    <w:p w14:paraId="030053F7" w14:textId="5664A1D8" w:rsidR="00472A7B" w:rsidRDefault="00472A7B" w:rsidP="00163EBD">
      <w:r w:rsidRPr="00472A7B">
        <w:rPr>
          <w:highlight w:val="magenta"/>
        </w:rPr>
        <w:lastRenderedPageBreak/>
        <w:t xml:space="preserve">Na cena 2, trocar a figura, colocando a evidência do caminho percorrido, </w:t>
      </w:r>
      <w:r>
        <w:rPr>
          <w:highlight w:val="magenta"/>
        </w:rPr>
        <w:t xml:space="preserve">tela </w:t>
      </w:r>
      <w:r w:rsidRPr="00472A7B">
        <w:rPr>
          <w:highlight w:val="magenta"/>
        </w:rPr>
        <w:t>aos 17 segundos do vídeo original.</w:t>
      </w:r>
      <w:r w:rsidRPr="00472A7B">
        <w:drawing>
          <wp:inline distT="0" distB="0" distL="0" distR="0" wp14:anchorId="78909BB7" wp14:editId="189DC71A">
            <wp:extent cx="6645910" cy="3736975"/>
            <wp:effectExtent l="0" t="0" r="2540" b="0"/>
            <wp:docPr id="8679928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9928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64016" w14:textId="77777777" w:rsidR="00472A7B" w:rsidRDefault="00472A7B" w:rsidP="00163EBD"/>
    <w:p w14:paraId="0C1363F9" w14:textId="7D8FBF61" w:rsidR="00610FFB" w:rsidRDefault="008132F7" w:rsidP="00163EBD">
      <w:r>
        <w:rPr>
          <w:highlight w:val="magenta"/>
        </w:rPr>
        <w:t>Na tela abaixo, a</w:t>
      </w:r>
      <w:r w:rsidR="00472A7B">
        <w:rPr>
          <w:highlight w:val="magenta"/>
        </w:rPr>
        <w:t>credito que o</w:t>
      </w:r>
      <w:r w:rsidR="00163EBD" w:rsidRPr="00610FFB">
        <w:rPr>
          <w:highlight w:val="magenta"/>
        </w:rPr>
        <w:t xml:space="preserve"> texto que está </w:t>
      </w:r>
      <w:r w:rsidR="00610FFB" w:rsidRPr="00610FFB">
        <w:rPr>
          <w:highlight w:val="magenta"/>
        </w:rPr>
        <w:t>entre os vídeos 3 e 4 deveria anteceder o vídeo 3 e o que está abaixo do vídeo 4, anteceder o v</w:t>
      </w:r>
      <w:r w:rsidR="00610FFB" w:rsidRPr="00472A7B">
        <w:rPr>
          <w:highlight w:val="magenta"/>
        </w:rPr>
        <w:t>ídeo 4</w:t>
      </w:r>
      <w:r w:rsidR="00472A7B" w:rsidRPr="00472A7B">
        <w:rPr>
          <w:highlight w:val="magenta"/>
        </w:rPr>
        <w:t>.</w:t>
      </w:r>
    </w:p>
    <w:p w14:paraId="35014897" w14:textId="66F1A322" w:rsidR="00610FFB" w:rsidRPr="00A82F6C" w:rsidRDefault="00610FFB" w:rsidP="00163EBD">
      <w:r w:rsidRPr="00610FFB">
        <w:drawing>
          <wp:inline distT="0" distB="0" distL="0" distR="0" wp14:anchorId="5F0C3D32" wp14:editId="5E354639">
            <wp:extent cx="6645910" cy="3733165"/>
            <wp:effectExtent l="0" t="0" r="2540" b="635"/>
            <wp:docPr id="160409482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09482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E7A9B" w14:textId="69279219" w:rsidR="00A82F6C" w:rsidRDefault="00472A7B" w:rsidP="003627ED">
      <w:r w:rsidRPr="00472A7B">
        <w:rPr>
          <w:highlight w:val="magenta"/>
        </w:rPr>
        <w:t>Ajustar o texto abaixo:</w:t>
      </w:r>
    </w:p>
    <w:p w14:paraId="1EA286E1" w14:textId="657F6FE9" w:rsidR="00472A7B" w:rsidRDefault="00472A7B" w:rsidP="003627ED">
      <w:pPr>
        <w:rPr>
          <w:strike/>
        </w:rPr>
      </w:pPr>
      <w:r w:rsidRPr="00472A7B">
        <w:lastRenderedPageBreak/>
        <w:t>Este vídeo é um guia prático para solicitar a criação do seu código de vendedor. Ele mostra o passo a passo na tela para localizar o módulo PRD no sistema IW e encontrar a fila correta para sua solicitação</w:t>
      </w:r>
      <w:r w:rsidRPr="00472A7B">
        <w:rPr>
          <w:strike/>
        </w:rPr>
        <w:t>, como a de Manutenção de Cadastro.</w:t>
      </w:r>
    </w:p>
    <w:p w14:paraId="6EF8FD44" w14:textId="77777777" w:rsidR="00113C44" w:rsidRDefault="00113C44" w:rsidP="003627ED">
      <w:pPr>
        <w:rPr>
          <w:strike/>
        </w:rPr>
      </w:pPr>
    </w:p>
    <w:p w14:paraId="72464A8F" w14:textId="08A1BA80" w:rsidR="00113C44" w:rsidRDefault="00113C44" w:rsidP="003627ED">
      <w:pPr>
        <w:rPr>
          <w:strike/>
        </w:rPr>
      </w:pPr>
      <w:r w:rsidRPr="00113C44">
        <w:rPr>
          <w:strike/>
        </w:rPr>
        <w:drawing>
          <wp:inline distT="0" distB="0" distL="0" distR="0" wp14:anchorId="3F7C6D75" wp14:editId="332F62C6">
            <wp:extent cx="6645910" cy="3736975"/>
            <wp:effectExtent l="0" t="0" r="2540" b="0"/>
            <wp:docPr id="165599313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99313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93D26" w14:textId="77777777" w:rsidR="00113C44" w:rsidRDefault="00113C44" w:rsidP="003627ED">
      <w:pPr>
        <w:rPr>
          <w:highlight w:val="magenta"/>
        </w:rPr>
      </w:pPr>
    </w:p>
    <w:p w14:paraId="5452B198" w14:textId="4C3D6A06" w:rsidR="00472A7B" w:rsidRDefault="00113C44" w:rsidP="003627ED">
      <w:r>
        <w:rPr>
          <w:highlight w:val="magenta"/>
        </w:rPr>
        <w:t xml:space="preserve">Ajustar texto </w:t>
      </w:r>
      <w:r w:rsidRPr="00113C44">
        <w:rPr>
          <w:highlight w:val="magenta"/>
        </w:rPr>
        <w:t>etapa 1 para:</w:t>
      </w:r>
    </w:p>
    <w:p w14:paraId="5C32666D" w14:textId="77777777" w:rsidR="00113C44" w:rsidRPr="00113C44" w:rsidRDefault="00113C44" w:rsidP="00113C44">
      <w:pPr>
        <w:rPr>
          <w:b/>
          <w:bCs/>
        </w:rPr>
      </w:pPr>
      <w:r w:rsidRPr="00113C44">
        <w:rPr>
          <w:b/>
          <w:bCs/>
        </w:rPr>
        <w:t>O Pedido no IW PRD</w:t>
      </w:r>
    </w:p>
    <w:p w14:paraId="149044B5" w14:textId="434B2C0F" w:rsidR="00113C44" w:rsidRPr="00113C44" w:rsidRDefault="00113C44" w:rsidP="00113C44">
      <w:r w:rsidRPr="00113C44">
        <w:t xml:space="preserve">O pedido para a criação do código de vendedor </w:t>
      </w:r>
      <w:r>
        <w:t>como já falamos é feito no IW</w:t>
      </w:r>
      <w:r w:rsidRPr="00113C44">
        <w:t xml:space="preserve">, dentro do módulo PRD. É essencial que o demandante selecione a fila correta de acordo com o canal de vendas e preencha todas as informações com atenção. </w:t>
      </w:r>
      <w:r>
        <w:t>V</w:t>
      </w:r>
      <w:r w:rsidRPr="00113C44">
        <w:t xml:space="preserve">erifique </w:t>
      </w:r>
      <w:r>
        <w:t xml:space="preserve">sempre a versão da planilha </w:t>
      </w:r>
      <w:r w:rsidRPr="00113C44">
        <w:t>padrão vigente para que o processo possa ser iniciado corretamente.</w:t>
      </w:r>
    </w:p>
    <w:p w14:paraId="740FBA67" w14:textId="77777777" w:rsidR="00113C44" w:rsidRDefault="00113C44" w:rsidP="003627ED"/>
    <w:p w14:paraId="0FA1E733" w14:textId="51BDE09A" w:rsidR="00113C44" w:rsidRDefault="00113C44" w:rsidP="003627ED">
      <w:r w:rsidRPr="00113C44">
        <w:lastRenderedPageBreak/>
        <w:drawing>
          <wp:inline distT="0" distB="0" distL="0" distR="0" wp14:anchorId="7C5E4B4F" wp14:editId="23C85583">
            <wp:extent cx="6645910" cy="3723005"/>
            <wp:effectExtent l="0" t="0" r="2540" b="0"/>
            <wp:docPr id="103993733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93733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94105" w14:textId="4AA2E7B7" w:rsidR="00113C44" w:rsidRDefault="00113C44" w:rsidP="003627ED">
      <w:r w:rsidRPr="00113C44">
        <w:rPr>
          <w:highlight w:val="magenta"/>
        </w:rPr>
        <w:t>Ajustar texto etapa 2 para</w:t>
      </w:r>
      <w:r>
        <w:t>:</w:t>
      </w:r>
    </w:p>
    <w:p w14:paraId="23AEEF45" w14:textId="45C3159B" w:rsidR="00113C44" w:rsidRPr="00113C44" w:rsidRDefault="00113C44" w:rsidP="00113C44">
      <w:pPr>
        <w:rPr>
          <w:b/>
          <w:bCs/>
        </w:rPr>
      </w:pPr>
      <w:r>
        <w:rPr>
          <w:b/>
          <w:bCs/>
        </w:rPr>
        <w:t>Tempo Para Criação</w:t>
      </w:r>
    </w:p>
    <w:p w14:paraId="646C8D2C" w14:textId="7E09020F" w:rsidR="00113C44" w:rsidRPr="00121750" w:rsidRDefault="00113C44" w:rsidP="00113C44">
      <w:r w:rsidRPr="00113C44">
        <w:t xml:space="preserve">Após a solicitação ser aberta no IW PRD, a equipe de Cadastro Nacional será responsável </w:t>
      </w:r>
      <w:r>
        <w:t xml:space="preserve">em tratar a demanda e </w:t>
      </w:r>
      <w:r w:rsidRPr="00113C44">
        <w:t xml:space="preserve">processo é concluído em até dois dias úteis. </w:t>
      </w:r>
      <w:r w:rsidRPr="00121750">
        <w:rPr>
          <w:rFonts w:ascii="Arial" w:hAnsi="Arial" w:cs="Arial"/>
        </w:rPr>
        <w:t>Após ser criado,</w:t>
      </w:r>
      <w:r>
        <w:rPr>
          <w:rFonts w:ascii="Arial" w:hAnsi="Arial" w:cs="Arial"/>
        </w:rPr>
        <w:t xml:space="preserve"> </w:t>
      </w:r>
      <w:r w:rsidRPr="00121750">
        <w:rPr>
          <w:b/>
          <w:bCs/>
        </w:rPr>
        <w:t xml:space="preserve">o código do vendedor </w:t>
      </w:r>
      <w:r w:rsidRPr="00121750">
        <w:rPr>
          <w:rFonts w:ascii="Arial" w:hAnsi="Arial" w:cs="Arial"/>
        </w:rPr>
        <w:t>só estará em seu pleno funcionamento no dia seguinte</w:t>
      </w:r>
      <w:r>
        <w:rPr>
          <w:rFonts w:ascii="Arial" w:hAnsi="Arial" w:cs="Arial"/>
        </w:rPr>
        <w:t xml:space="preserve"> ao da criação</w:t>
      </w:r>
      <w:r w:rsidRPr="00121750">
        <w:rPr>
          <w:rFonts w:ascii="Arial" w:hAnsi="Arial" w:cs="Arial"/>
        </w:rPr>
        <w:t>​</w:t>
      </w:r>
      <w:r>
        <w:rPr>
          <w:rFonts w:ascii="Arial" w:hAnsi="Arial" w:cs="Arial"/>
        </w:rPr>
        <w:t>.</w:t>
      </w:r>
    </w:p>
    <w:p w14:paraId="4993F013" w14:textId="77777777" w:rsidR="00113C44" w:rsidRDefault="00113C44" w:rsidP="003627ED">
      <w:pPr>
        <w:rPr>
          <w:b/>
          <w:bCs/>
        </w:rPr>
      </w:pPr>
    </w:p>
    <w:p w14:paraId="3D186074" w14:textId="3EC823C7" w:rsidR="00121750" w:rsidRDefault="00113C44" w:rsidP="003627ED">
      <w:pPr>
        <w:rPr>
          <w:rFonts w:ascii="Arial" w:hAnsi="Arial" w:cs="Arial"/>
        </w:rPr>
      </w:pPr>
      <w:r w:rsidRPr="00113C44">
        <w:rPr>
          <w:rFonts w:ascii="Arial" w:hAnsi="Arial" w:cs="Arial"/>
        </w:rPr>
        <w:drawing>
          <wp:inline distT="0" distB="0" distL="0" distR="0" wp14:anchorId="1F115785" wp14:editId="1E4C4514">
            <wp:extent cx="6645910" cy="3736975"/>
            <wp:effectExtent l="0" t="0" r="2540" b="0"/>
            <wp:docPr id="74552569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52569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A08EB" w14:textId="77777777" w:rsidR="00113C44" w:rsidRDefault="00113C44" w:rsidP="003627ED">
      <w:pPr>
        <w:rPr>
          <w:rFonts w:ascii="Arial" w:hAnsi="Arial" w:cs="Arial"/>
        </w:rPr>
      </w:pPr>
    </w:p>
    <w:p w14:paraId="51640769" w14:textId="6F02E4A2" w:rsidR="00113C44" w:rsidRDefault="00113C44" w:rsidP="003627ED">
      <w:pPr>
        <w:rPr>
          <w:rFonts w:ascii="Arial" w:hAnsi="Arial" w:cs="Arial"/>
        </w:rPr>
      </w:pPr>
      <w:r w:rsidRPr="00113C44">
        <w:rPr>
          <w:rFonts w:ascii="Arial" w:hAnsi="Arial" w:cs="Arial"/>
          <w:highlight w:val="magenta"/>
        </w:rPr>
        <w:lastRenderedPageBreak/>
        <w:t>Ajustar texto etapa 3 para:</w:t>
      </w:r>
    </w:p>
    <w:p w14:paraId="41440A0D" w14:textId="6557CC33" w:rsidR="00113C44" w:rsidRPr="00113C44" w:rsidRDefault="00113C44" w:rsidP="003627ED">
      <w:pPr>
        <w:rPr>
          <w:b/>
          <w:bCs/>
        </w:rPr>
      </w:pPr>
      <w:r w:rsidRPr="00E67FC9">
        <w:rPr>
          <w:b/>
          <w:bCs/>
        </w:rPr>
        <w:t>Acompan</w:t>
      </w:r>
      <w:r w:rsidR="00E67FC9">
        <w:rPr>
          <w:b/>
          <w:bCs/>
        </w:rPr>
        <w:t>har</w:t>
      </w:r>
      <w:r w:rsidRPr="00E67FC9">
        <w:rPr>
          <w:b/>
          <w:bCs/>
        </w:rPr>
        <w:t xml:space="preserve"> a Solicitação</w:t>
      </w:r>
    </w:p>
    <w:p w14:paraId="61191987" w14:textId="5FE94E7C" w:rsidR="00113C44" w:rsidRPr="00E67FC9" w:rsidRDefault="00113C44" w:rsidP="00113C44">
      <w:r w:rsidRPr="00121750">
        <w:rPr>
          <w:b/>
          <w:bCs/>
        </w:rPr>
        <w:t>O demandante</w:t>
      </w:r>
      <w:r>
        <w:rPr>
          <w:b/>
          <w:bCs/>
        </w:rPr>
        <w:t xml:space="preserve"> </w:t>
      </w:r>
      <w:r>
        <w:t>d</w:t>
      </w:r>
      <w:r w:rsidRPr="00121750">
        <w:t xml:space="preserve">eve acompanhar </w:t>
      </w:r>
      <w:r w:rsidR="00E67FC9">
        <w:t>o pedido</w:t>
      </w:r>
      <w:r w:rsidRPr="00121750">
        <w:t xml:space="preserve"> através do IW PRD, mesmo sistema no qual a demanda foi aberta</w:t>
      </w:r>
      <w:r w:rsidR="00E67FC9">
        <w:t>, e sempre verificar o retorno dado pela área que finaliz</w:t>
      </w:r>
      <w:r w:rsidR="00D02AFD">
        <w:t>ará</w:t>
      </w:r>
      <w:r w:rsidR="00E67FC9">
        <w:t xml:space="preserve"> a solicitação.</w:t>
      </w:r>
    </w:p>
    <w:p w14:paraId="45D73032" w14:textId="77777777" w:rsidR="00472A7B" w:rsidRPr="00113C44" w:rsidRDefault="00472A7B" w:rsidP="003627ED"/>
    <w:p w14:paraId="0AEF2DB8" w14:textId="107B25E5" w:rsidR="00A82F6C" w:rsidRPr="00502A61" w:rsidRDefault="00E67FC9" w:rsidP="00E67FC9">
      <w:pPr>
        <w:ind w:left="708"/>
      </w:pPr>
      <w:r w:rsidRPr="00E67FC9">
        <w:rPr>
          <w:b/>
          <w:bCs/>
        </w:rPr>
        <w:t xml:space="preserve">5 - </w:t>
      </w:r>
      <w:r w:rsidRPr="00E67FC9">
        <w:rPr>
          <w:b/>
          <w:bCs/>
        </w:rPr>
        <w:t xml:space="preserve">Liberação de Acessos ao </w:t>
      </w:r>
      <w:proofErr w:type="spellStart"/>
      <w:r w:rsidRPr="00E67FC9">
        <w:rPr>
          <w:b/>
          <w:bCs/>
        </w:rPr>
        <w:t>Netsales</w:t>
      </w:r>
      <w:proofErr w:type="spellEnd"/>
    </w:p>
    <w:p w14:paraId="05F0954D" w14:textId="65AF12CC" w:rsidR="00502A61" w:rsidRPr="00502A61" w:rsidRDefault="00E67FC9" w:rsidP="00502A61">
      <w:r w:rsidRPr="00E67FC9">
        <w:drawing>
          <wp:inline distT="0" distB="0" distL="0" distR="0" wp14:anchorId="0870FA4C" wp14:editId="77D58A5B">
            <wp:extent cx="6645910" cy="3736975"/>
            <wp:effectExtent l="0" t="0" r="2540" b="0"/>
            <wp:docPr id="74607309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07309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44C3C" w14:textId="208C6FF0" w:rsidR="000D3A59" w:rsidRDefault="00CE6532">
      <w:r w:rsidRPr="00CE6532">
        <w:rPr>
          <w:highlight w:val="magenta"/>
        </w:rPr>
        <w:t>Ok</w:t>
      </w:r>
    </w:p>
    <w:p w14:paraId="421B165F" w14:textId="7863A533" w:rsidR="00CE6532" w:rsidRDefault="00CE6532">
      <w:proofErr w:type="spellStart"/>
      <w:r>
        <w:t>Video</w:t>
      </w:r>
      <w:proofErr w:type="spellEnd"/>
      <w:r>
        <w:t xml:space="preserve"> 5, conteúdo ok. </w:t>
      </w:r>
      <w:hyperlink r:id="rId27" w:tgtFrame="_blank" w:tooltip="URL original: https://corpclarobr-my.sharepoint.com/:w:/g/personal/thiago_lribeiro_claro_com_br/IQCdWNqbb_EpS6wUrhV4JlUpAWBdRtTb3Re7nK-cgKtgm0w. Clique ou toque se você confiar neste link." w:history="1">
        <w:r w:rsidRPr="00CE6532">
          <w:rPr>
            <w:rStyle w:val="Hyperlink"/>
          </w:rPr>
          <w:drawing>
            <wp:inline distT="0" distB="0" distL="0" distR="0" wp14:anchorId="753AE954" wp14:editId="3770AB2D">
              <wp:extent cx="171450" cy="171450"/>
              <wp:effectExtent l="0" t="0" r="0" b="0"/>
              <wp:docPr id="1247242048" name="Imagem 6">
                <a:hlinkClick xmlns:a="http://schemas.openxmlformats.org/drawingml/2006/main" r:id="rId27" tgtFrame="&quot;_blank&quot;" tooltip="&quot;URL original: https://corpclarobr-my.sharepoint.com/:w:/g/personal/thiago_lribeiro_claro_com_br/IQCdWNqbb_EpS6wUrhV4JlUpAWBdRtTb3Re7nK-cgKtgm0w. Clique ou toque se você confiar neste link.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">
                        <a:hlinkClick r:id="rId27" tgtFrame="&quot;_blank&quot;" tooltip="&quot;URL original: https://corpclarobr-my.sharepoint.com/:w:/g/personal/thiago_lribeiro_claro_com_br/IQCdWNqbb_EpS6wUrhV4JlUpAWBdRtTb3Re7nK-cgKtgm0w. Clique ou toque se você confiar neste link.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1450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CE6532">
          <w:rPr>
            <w:rStyle w:val="Hyperlink"/>
          </w:rPr>
          <w:t>2026.03.27_roteiro_video_5_Acesso ao Netsales_JH.docx</w:t>
        </w:r>
      </w:hyperlink>
    </w:p>
    <w:p w14:paraId="36AFA3FC" w14:textId="77777777" w:rsidR="00CE6532" w:rsidRDefault="00CE6532"/>
    <w:p w14:paraId="39553CC4" w14:textId="3054E1A1" w:rsidR="00CE6532" w:rsidRDefault="00CE6532">
      <w:r w:rsidRPr="00CE6532">
        <w:lastRenderedPageBreak/>
        <w:drawing>
          <wp:inline distT="0" distB="0" distL="0" distR="0" wp14:anchorId="4360A319" wp14:editId="02EC8086">
            <wp:extent cx="6645910" cy="3651885"/>
            <wp:effectExtent l="0" t="0" r="2540" b="5715"/>
            <wp:docPr id="7832805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2805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6D5F4" w14:textId="77777777" w:rsidR="00CE6532" w:rsidRDefault="00CE6532">
      <w:pPr>
        <w:rPr>
          <w:highlight w:val="magenta"/>
        </w:rPr>
      </w:pPr>
    </w:p>
    <w:p w14:paraId="6B2076F2" w14:textId="082DF0F1" w:rsidR="00CE6532" w:rsidRDefault="00CE6532">
      <w:pPr>
        <w:rPr>
          <w:highlight w:val="magenta"/>
        </w:rPr>
      </w:pPr>
      <w:r>
        <w:rPr>
          <w:highlight w:val="magenta"/>
        </w:rPr>
        <w:t>Ajuste do texto destacado em azul para:</w:t>
      </w:r>
    </w:p>
    <w:p w14:paraId="23899EC4" w14:textId="63CA5989" w:rsidR="00CE6532" w:rsidRPr="00CE6532" w:rsidRDefault="00CE6532">
      <w:r>
        <w:t>“...a planilha p</w:t>
      </w:r>
      <w:r w:rsidRPr="00CE6532">
        <w:t xml:space="preserve">ara anexá-la ao </w:t>
      </w:r>
      <w:r w:rsidR="00D02AFD" w:rsidRPr="00CE6532">
        <w:t>chamado</w:t>
      </w:r>
      <w:r w:rsidR="00D02AFD">
        <w:t>, ...</w:t>
      </w:r>
      <w:r>
        <w:t>”</w:t>
      </w:r>
    </w:p>
    <w:p w14:paraId="677C03BB" w14:textId="77777777" w:rsidR="00CE6532" w:rsidRDefault="00CE6532">
      <w:pPr>
        <w:rPr>
          <w:highlight w:val="magenta"/>
        </w:rPr>
      </w:pPr>
    </w:p>
    <w:p w14:paraId="51099AAF" w14:textId="4FDC02B7" w:rsidR="00CE6532" w:rsidRDefault="00CE6532">
      <w:r w:rsidRPr="00CE6532">
        <w:rPr>
          <w:highlight w:val="yellow"/>
        </w:rPr>
        <w:t>Não recebemos o link para acessar o vídeo 6. Solicitado</w:t>
      </w:r>
      <w:r w:rsidR="00D02AFD">
        <w:rPr>
          <w:highlight w:val="yellow"/>
        </w:rPr>
        <w:t xml:space="preserve"> por e-mail</w:t>
      </w:r>
      <w:r w:rsidRPr="00CE6532">
        <w:rPr>
          <w:highlight w:val="yellow"/>
        </w:rPr>
        <w:t>.</w:t>
      </w:r>
    </w:p>
    <w:p w14:paraId="45ED35B3" w14:textId="77777777" w:rsidR="00CE6532" w:rsidRDefault="00CE6532"/>
    <w:p w14:paraId="6199939C" w14:textId="77777777" w:rsidR="00CE6532" w:rsidRPr="00502A61" w:rsidRDefault="00CE6532" w:rsidP="00CE6532">
      <w:pPr>
        <w:ind w:left="708"/>
      </w:pPr>
      <w:r w:rsidRPr="00E67FC9">
        <w:rPr>
          <w:b/>
          <w:bCs/>
        </w:rPr>
        <w:t xml:space="preserve">5 - Liberação de Acessos ao </w:t>
      </w:r>
      <w:proofErr w:type="spellStart"/>
      <w:r w:rsidRPr="00E67FC9">
        <w:rPr>
          <w:b/>
          <w:bCs/>
        </w:rPr>
        <w:t>Netsales</w:t>
      </w:r>
      <w:proofErr w:type="spellEnd"/>
    </w:p>
    <w:p w14:paraId="14D59A9F" w14:textId="72043F0E" w:rsidR="00CE6532" w:rsidRDefault="00DA561E">
      <w:r w:rsidRPr="00DA561E">
        <w:drawing>
          <wp:inline distT="0" distB="0" distL="0" distR="0" wp14:anchorId="27F3FEFD" wp14:editId="7931A698">
            <wp:extent cx="6645910" cy="3742690"/>
            <wp:effectExtent l="0" t="0" r="2540" b="0"/>
            <wp:docPr id="75532506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32506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61403" w14:textId="744018D1" w:rsidR="00DA561E" w:rsidRDefault="00DA561E">
      <w:r w:rsidRPr="00DA561E">
        <w:rPr>
          <w:highlight w:val="magenta"/>
        </w:rPr>
        <w:lastRenderedPageBreak/>
        <w:t>Ajustar texto para:</w:t>
      </w:r>
    </w:p>
    <w:p w14:paraId="1760C1CE" w14:textId="0349BB52" w:rsidR="00DA561E" w:rsidRDefault="00DA561E" w:rsidP="00DA561E">
      <w:pPr>
        <w:rPr>
          <w:b/>
          <w:bCs/>
        </w:rPr>
      </w:pPr>
      <w:r w:rsidRPr="00DA561E">
        <w:rPr>
          <w:b/>
          <w:bCs/>
        </w:rPr>
        <w:t xml:space="preserve">É </w:t>
      </w:r>
      <w:r>
        <w:rPr>
          <w:b/>
          <w:bCs/>
        </w:rPr>
        <w:t>IMPORTANTE</w:t>
      </w:r>
      <w:r w:rsidRPr="00DA561E">
        <w:rPr>
          <w:b/>
          <w:bCs/>
        </w:rPr>
        <w:t xml:space="preserve"> sempre lembrar que... </w:t>
      </w:r>
    </w:p>
    <w:p w14:paraId="4F147A4A" w14:textId="77777777" w:rsidR="003D5EAD" w:rsidRDefault="003D5EAD" w:rsidP="00DA561E">
      <w:r>
        <w:t>Precisamos fazer a gestão correta dos usuários terceiros.</w:t>
      </w:r>
    </w:p>
    <w:p w14:paraId="0A509503" w14:textId="77777777" w:rsidR="00180455" w:rsidRDefault="003D5EAD" w:rsidP="00180455">
      <w:r>
        <w:t>Ma</w:t>
      </w:r>
      <w:r w:rsidRPr="003D5EAD">
        <w:t>nter os acessos ativos quando o vendedor não atua mais junto ao parceiro, traz grandes riscos para a companhia, abrindo brechas para</w:t>
      </w:r>
      <w:r>
        <w:t xml:space="preserve"> irregularidades</w:t>
      </w:r>
      <w:r w:rsidRPr="003D5EAD">
        <w:t>.</w:t>
      </w:r>
      <w:r w:rsidR="00DA561E" w:rsidRPr="00DA561E">
        <w:t xml:space="preserve"> </w:t>
      </w:r>
      <w:r w:rsidR="00180455" w:rsidRPr="00DA561E">
        <w:t>Todos os envolvidos devem entender claramente como solicitar o </w:t>
      </w:r>
      <w:r w:rsidR="00180455" w:rsidRPr="00DA561E">
        <w:rPr>
          <w:b/>
          <w:bCs/>
        </w:rPr>
        <w:t>cancelamento</w:t>
      </w:r>
      <w:r w:rsidR="00180455" w:rsidRPr="00DA561E">
        <w:t> de forma eficiente e em conformidade com as </w:t>
      </w:r>
      <w:r w:rsidR="00180455" w:rsidRPr="00DA561E">
        <w:rPr>
          <w:b/>
          <w:bCs/>
        </w:rPr>
        <w:t>políticas da empresa</w:t>
      </w:r>
      <w:r w:rsidR="00180455">
        <w:t xml:space="preserve">. </w:t>
      </w:r>
      <w:r w:rsidRPr="003D5EAD">
        <w:t>Então, é necessário que você ajude a garantir que a identidade existente seja revogada no SGT3</w:t>
      </w:r>
      <w:r>
        <w:t xml:space="preserve"> quando já não houver mais necessidade dos acessos atuais</w:t>
      </w:r>
      <w:r w:rsidR="00180455">
        <w:t xml:space="preserve">, </w:t>
      </w:r>
      <w:r w:rsidR="00180455" w:rsidRPr="00DA561E">
        <w:t>garantindo um </w:t>
      </w:r>
      <w:r w:rsidR="00180455" w:rsidRPr="00DA561E">
        <w:rPr>
          <w:b/>
          <w:bCs/>
        </w:rPr>
        <w:t>ambiente de trabalho seguro</w:t>
      </w:r>
      <w:r w:rsidR="00180455" w:rsidRPr="00DA561E">
        <w:t> e organizado.</w:t>
      </w:r>
    </w:p>
    <w:p w14:paraId="5FE75640" w14:textId="77777777" w:rsidR="00180455" w:rsidRDefault="00180455" w:rsidP="00180455"/>
    <w:p w14:paraId="3F363CBB" w14:textId="2B699AE3" w:rsidR="00180455" w:rsidRPr="00DA561E" w:rsidRDefault="00180455" w:rsidP="00DA561E">
      <w:r w:rsidRPr="00180455">
        <w:drawing>
          <wp:inline distT="0" distB="0" distL="0" distR="0" wp14:anchorId="0D67C897" wp14:editId="2CEE195F">
            <wp:extent cx="6645910" cy="3736975"/>
            <wp:effectExtent l="0" t="0" r="2540" b="0"/>
            <wp:docPr id="194808806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088062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270DF" w14:textId="77777777" w:rsidR="00180455" w:rsidRDefault="00180455" w:rsidP="00180455">
      <w:r w:rsidRPr="00DA561E">
        <w:rPr>
          <w:highlight w:val="magenta"/>
        </w:rPr>
        <w:t>Ajustar texto para:</w:t>
      </w:r>
    </w:p>
    <w:p w14:paraId="5C48B9F2" w14:textId="29838245" w:rsidR="00180455" w:rsidRDefault="00180455" w:rsidP="00180455">
      <w:pPr>
        <w:jc w:val="both"/>
      </w:pPr>
      <w:r w:rsidRPr="00180455">
        <w:rPr>
          <w:b/>
          <w:bCs/>
        </w:rPr>
        <w:t>Garantir</w:t>
      </w:r>
      <w:r w:rsidRPr="00180455">
        <w:t> o </w:t>
      </w:r>
      <w:r w:rsidRPr="00180455">
        <w:rPr>
          <w:b/>
          <w:bCs/>
        </w:rPr>
        <w:t>cancelamento imediato</w:t>
      </w:r>
      <w:r w:rsidRPr="00180455">
        <w:t> d</w:t>
      </w:r>
      <w:r>
        <w:t>os</w:t>
      </w:r>
      <w:r w:rsidRPr="00180455">
        <w:t xml:space="preserve"> acessos </w:t>
      </w:r>
      <w:r>
        <w:t>das pessoas que já não fazem mais parte do quadro de vendedores dos nossos parceiros comerciais</w:t>
      </w:r>
      <w:r w:rsidRPr="00180455">
        <w:t> é essencial para proteger a companhia contra </w:t>
      </w:r>
      <w:r w:rsidRPr="00180455">
        <w:rPr>
          <w:b/>
          <w:bCs/>
        </w:rPr>
        <w:t>riscos</w:t>
      </w:r>
      <w:r w:rsidRPr="00180455">
        <w:t> e prevenir possíveis </w:t>
      </w:r>
      <w:r w:rsidRPr="00180455">
        <w:rPr>
          <w:b/>
          <w:bCs/>
        </w:rPr>
        <w:t>fraudes</w:t>
      </w:r>
      <w:r w:rsidRPr="00180455">
        <w:t>.</w:t>
      </w:r>
    </w:p>
    <w:p w14:paraId="469A802E" w14:textId="466101BF" w:rsidR="002A36E5" w:rsidRDefault="002A36E5" w:rsidP="002A36E5">
      <w:r w:rsidRPr="00DA561E">
        <w:rPr>
          <w:highlight w:val="magenta"/>
        </w:rPr>
        <w:t>Ajustar texto</w:t>
      </w:r>
      <w:r>
        <w:rPr>
          <w:highlight w:val="magenta"/>
        </w:rPr>
        <w:t xml:space="preserve"> do item três e</w:t>
      </w:r>
      <w:r w:rsidRPr="00DA561E">
        <w:rPr>
          <w:highlight w:val="magenta"/>
        </w:rPr>
        <w:t xml:space="preserve"> </w:t>
      </w:r>
      <w:r>
        <w:rPr>
          <w:highlight w:val="magenta"/>
        </w:rPr>
        <w:t>acrescentar o item 4</w:t>
      </w:r>
      <w:r w:rsidRPr="00DA561E">
        <w:rPr>
          <w:highlight w:val="magenta"/>
        </w:rPr>
        <w:t>:</w:t>
      </w:r>
    </w:p>
    <w:p w14:paraId="58433F78" w14:textId="58ADB47B" w:rsidR="00180455" w:rsidRDefault="002A36E5" w:rsidP="00180455">
      <w:pPr>
        <w:jc w:val="both"/>
      </w:pPr>
      <w:r>
        <w:t>3 –</w:t>
      </w:r>
      <w:r>
        <w:t xml:space="preserve"> </w:t>
      </w:r>
      <w:r w:rsidR="00180455">
        <w:t xml:space="preserve">Todos os acessos decorrentes dessa identidade </w:t>
      </w:r>
      <w:r>
        <w:t>são cancelados automaticamente após o desligamento.</w:t>
      </w:r>
    </w:p>
    <w:p w14:paraId="467F8AD0" w14:textId="4A51741C" w:rsidR="002A36E5" w:rsidRDefault="002A36E5" w:rsidP="00180455">
      <w:pPr>
        <w:jc w:val="both"/>
      </w:pPr>
      <w:r>
        <w:t>4 – Garantir que a base de terceiros esteja sempre em ordem.</w:t>
      </w:r>
    </w:p>
    <w:p w14:paraId="6256E65A" w14:textId="7B3E0A96" w:rsidR="00D02AFD" w:rsidRDefault="00D02AFD" w:rsidP="00180455">
      <w:pPr>
        <w:jc w:val="both"/>
      </w:pPr>
      <w:r w:rsidRPr="00D02AFD">
        <w:rPr>
          <w:highlight w:val="magenta"/>
        </w:rPr>
        <w:t>Depois do item 4, incluir a informação abaixo em destaque:</w:t>
      </w:r>
    </w:p>
    <w:p w14:paraId="05E3157C" w14:textId="7D1E83BD" w:rsidR="00180455" w:rsidRDefault="00D02AFD" w:rsidP="00180455">
      <w:pPr>
        <w:jc w:val="both"/>
      </w:pPr>
      <w:r w:rsidRPr="00D02AFD">
        <w:t xml:space="preserve">Se você for responsável por fazer qualquer uma dessas solicitações, o </w:t>
      </w:r>
      <w:r>
        <w:t xml:space="preserve">seu </w:t>
      </w:r>
      <w:r w:rsidRPr="00D02AFD">
        <w:t>canal matricial poderá te apoiar com mais detalhes.</w:t>
      </w:r>
    </w:p>
    <w:sectPr w:rsidR="00180455" w:rsidSect="004E0B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2F381D"/>
    <w:multiLevelType w:val="multilevel"/>
    <w:tmpl w:val="BC488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E47700D"/>
    <w:multiLevelType w:val="hybridMultilevel"/>
    <w:tmpl w:val="342CEFC0"/>
    <w:lvl w:ilvl="0" w:tplc="0416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num w:numId="1" w16cid:durableId="1015039020">
    <w:abstractNumId w:val="0"/>
  </w:num>
  <w:num w:numId="2" w16cid:durableId="10161546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B28"/>
    <w:rsid w:val="00083533"/>
    <w:rsid w:val="000C3DD9"/>
    <w:rsid w:val="000D3A59"/>
    <w:rsid w:val="00113C44"/>
    <w:rsid w:val="00121750"/>
    <w:rsid w:val="00163EBD"/>
    <w:rsid w:val="00180455"/>
    <w:rsid w:val="001A62C7"/>
    <w:rsid w:val="001C11A7"/>
    <w:rsid w:val="0024656D"/>
    <w:rsid w:val="002A36E5"/>
    <w:rsid w:val="003367CE"/>
    <w:rsid w:val="003627ED"/>
    <w:rsid w:val="003C1A9A"/>
    <w:rsid w:val="003D5EAD"/>
    <w:rsid w:val="003D66EC"/>
    <w:rsid w:val="0041598E"/>
    <w:rsid w:val="00472A7B"/>
    <w:rsid w:val="004A0C6E"/>
    <w:rsid w:val="004B6A00"/>
    <w:rsid w:val="004E0B28"/>
    <w:rsid w:val="00502A61"/>
    <w:rsid w:val="00507EEC"/>
    <w:rsid w:val="00524AE5"/>
    <w:rsid w:val="00574969"/>
    <w:rsid w:val="005A4D4C"/>
    <w:rsid w:val="00610FFB"/>
    <w:rsid w:val="006245A7"/>
    <w:rsid w:val="006F221F"/>
    <w:rsid w:val="007150A6"/>
    <w:rsid w:val="008132F7"/>
    <w:rsid w:val="0089506D"/>
    <w:rsid w:val="00920ABD"/>
    <w:rsid w:val="00957C6F"/>
    <w:rsid w:val="00973810"/>
    <w:rsid w:val="00A82F6C"/>
    <w:rsid w:val="00AB33BB"/>
    <w:rsid w:val="00B80221"/>
    <w:rsid w:val="00BE7133"/>
    <w:rsid w:val="00C07F8C"/>
    <w:rsid w:val="00CC3E41"/>
    <w:rsid w:val="00CE6532"/>
    <w:rsid w:val="00D02AFD"/>
    <w:rsid w:val="00D234B1"/>
    <w:rsid w:val="00DA561E"/>
    <w:rsid w:val="00E17497"/>
    <w:rsid w:val="00E67FC9"/>
    <w:rsid w:val="00E750DB"/>
    <w:rsid w:val="00EA41D6"/>
    <w:rsid w:val="00EC150B"/>
    <w:rsid w:val="00ED5600"/>
    <w:rsid w:val="00EF55AA"/>
    <w:rsid w:val="00F2791C"/>
    <w:rsid w:val="00FA0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B9316B"/>
  <w15:chartTrackingRefBased/>
  <w15:docId w15:val="{029872B5-BCC9-4F18-AD72-663BF22A5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36E5"/>
  </w:style>
  <w:style w:type="paragraph" w:styleId="Ttulo1">
    <w:name w:val="heading 1"/>
    <w:basedOn w:val="Normal"/>
    <w:next w:val="Normal"/>
    <w:link w:val="Ttulo1Char"/>
    <w:uiPriority w:val="9"/>
    <w:qFormat/>
    <w:rsid w:val="004E0B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E0B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E0B2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E0B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E0B2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4E0B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4E0B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4E0B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4E0B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E0B2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4E0B2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E0B2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E0B2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E0B2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E0B2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E0B2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E0B2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E0B2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E0B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E0B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4E0B2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4E0B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4E0B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4E0B2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4E0B2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4E0B2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4E0B2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4E0B2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4E0B28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C07F8C"/>
    <w:rPr>
      <w:rFonts w:ascii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0D3A59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D3A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s://corpclarobr-my.sharepoint.com/:w:/g/personal/thiago_lribeiro_claro_com_br/IQCAsaS-YFfdTK5GGrIgcy4bARlAmRSFC1dCuD8hb2YsYgk?xsdata=MDV8MDJ8RGFuaWVsZS5QbGF0YW5vQGNsYXJvLmNvbS5icnw4MTViNThlZDRhMWQ0NmQ3OGI5ZDA4ZGVhNDUwNzhlN3w1NTI0N2Q0YmI0MzU0N2E1ODgxYmNhNzYyNzQzNGU3OXwxfDB8NjM5MTI4ODYyNzE3NjAzNzA5fFVua25vd258VFdGcGJHWnNiM2Q4ZXlKRmJYQjBlVTFoY0draU9uUnlkV1VzSWxZaU9pSXdMakF1TURBd01DSXNJbEFpT2lKWGFXNHpNaUlzSWtGT0lqb2lUV0ZwYkNJc0lsZFVJam95ZlE9PXwwfHx8&amp;sdata=S3ZZUG9tVi82d2ErNE1UbDhyNHRqUERxaGNsanlpbUFvRUJkdld5aSs3ND0%3d" TargetMode="External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corpclarobr-my.sharepoint.com/:w:/g/personal/thiago_lribeiro_claro_com_br/IQBpMY0rzYI9RLcTw84rRTMdAQhGLJ8smX1W1RqyXzbVROA?xsdata=MDV8MDJ8RGFuaWVsZS5QbGF0YW5vQGNsYXJvLmNvbS5icnw4MTViNThlZDRhMWQ0NmQ3OGI5ZDA4ZGVhNDUwNzhlN3w1NTI0N2Q0YmI0MzU0N2E1ODgxYmNhNzYyNzQzNGU3OXwxfDB8NjM5MTI4ODYyNzE3NTYxNzcyfFVua25vd258VFdGcGJHWnNiM2Q4ZXlKRmJYQjBlVTFoY0draU9uUnlkV1VzSWxZaU9pSXdMakF1TURBd01DSXNJbEFpT2lKWGFXNHpNaUlzSWtGT0lqb2lUV0ZwYkNJc0lsZFVJam95ZlE9PXwwfHx8&amp;sdata=SjVxODJHZVJlTmlSOVFadGtuVU9oZElzUUh3em43SjlaSUVrZ1FqblYwVT0%3d" TargetMode="External"/><Relationship Id="rId12" Type="http://schemas.openxmlformats.org/officeDocument/2006/relationships/hyperlink" Target="https://corpclarobr-my.sharepoint.com/:w:/g/personal/thiago_lribeiro_claro_com_br/IQDqD7qULiVcSZARitA3DlLMAV30AiF-Y_mPAnLFcTjpi-Q?xsdata=MDV8MDJ8RGFuaWVsZS5QbGF0YW5vQGNsYXJvLmNvbS5icnw4MTViNThlZDRhMWQ0NmQ3OGI5ZDA4ZGVhNDUwNzhlN3w1NTI0N2Q0YmI0MzU0N2E1ODgxYmNhNzYyNzQzNGU3OXwxfDB8NjM5MTI4ODYyNzE3NjE0MzAxfFVua25vd258VFdGcGJHWnNiM2Q4ZXlKRmJYQjBlVTFoY0draU9uUnlkV1VzSWxZaU9pSXdMakF1TURBd01DSXNJbEFpT2lKWGFXNHpNaUlzSWtGT0lqb2lUV0ZwYkNJc0lsZFVJam95ZlE9PXwwfHx8&amp;sdata=bkhxV1RXTE05VTRZNHBKOU9xSjFLSjkvd2NuMEYwQVdueS9tdTRoZVNHQT0%3d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corpclarobr-my.sharepoint.com/:w:/g/personal/thiago_lribeiro_claro_com_br/IQCTocL4Vvu1T5ogtPG3c5gIAabs9edXXJ6TAlAJh1S-nO8?xsdata=MDV8MDJ8RGFuaWVsZS5QbGF0YW5vQGNsYXJvLmNvbS5icnw4MTViNThlZDRhMWQ0NmQ3OGI5ZDA4ZGVhNDUwNzhlN3w1NTI0N2Q0YmI0MzU0N2E1ODgxYmNhNzYyNzQzNGU3OXwxfDB8NjM5MTI4ODYyNzE3NTkzNDI5fFVua25vd258VFdGcGJHWnNiM2Q4ZXlKRmJYQjBlVTFoY0draU9uUnlkV1VzSWxZaU9pSXdMakF1TURBd01DSXNJbEFpT2lKWGFXNHpNaUlzSWtGT0lqb2lUV0ZwYkNJc0lsZFVJam95ZlE9PXwwfHx8&amp;sdata=UjJrOVJuL1BHem0yZGs3cGhuR3ZlV0lOZUN3Vi9sRFd5cE5IYjZTSGFXTT0%3d" TargetMode="External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hyperlink" Target="https://corpclarobr-my.sharepoint.com/:w:/g/personal/thiago_lribeiro_claro_com_br/IQCdWNqbb_EpS6wUrhV4JlUpAWBdRtTb3Re7nK-cgKtgm0w?xsdata=MDV8MDJ8RGFuaWVsZS5QbGF0YW5vQGNsYXJvLmNvbS5icnw4MTViNThlZDRhMWQ0NmQ3OGI5ZDA4ZGVhNDUwNzhlN3w1NTI0N2Q0YmI0MzU0N2E1ODgxYmNhNzYyNzQzNGU3OXwxfDB8NjM5MTI4ODYyNzE3NTgyNDAwfFVua25vd258VFdGcGJHWnNiM2Q4ZXlKRmJYQjBlVTFoY0draU9uUnlkV1VzSWxZaU9pSXdMakF1TURBd01DSXNJbEFpT2lKWGFXNHpNaUlzSWtGT0lqb2lUV0ZwYkNJc0lsZFVJam95ZlE9PXwwfHx8&amp;sdata=Ni83UlR5Y0k3SFgwazZZbGdGRTdnb0hucC8ya09HMnJqZy9tdHlwYzNaND0%3d" TargetMode="External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872</TotalTime>
  <Pages>14</Pages>
  <Words>2035</Words>
  <Characters>10990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Claro S.A</Company>
  <LinksUpToDate>false</LinksUpToDate>
  <CharactersWithSpaces>13000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DANIELE PEREIRA PLATANO</dc:creator>
  <cp:keywords/>
  <dc:description/>
  <cp:lastModifiedBy>DANIELE PEREIRA PLATANO</cp:lastModifiedBy>
  <cp:revision>7</cp:revision>
  <dcterms:created xsi:type="dcterms:W3CDTF">2026-05-05T11:20:00Z</dcterms:created>
  <dcterms:modified xsi:type="dcterms:W3CDTF">2026-05-06T17:55:00Z</dcterms:modified>
</cp:coreProperties>
</file>